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72131" w14:textId="77777777" w:rsidR="00723794" w:rsidRPr="00723794" w:rsidRDefault="00723794" w:rsidP="00723794">
      <w:pPr>
        <w:spacing w:after="0" w:line="240" w:lineRule="auto"/>
        <w:jc w:val="center"/>
        <w:rPr>
          <w:rFonts w:ascii="Times New Roman" w:eastAsia="Times New Roman" w:hAnsi="Times New Roman" w:cs="Times New Roman"/>
          <w:sz w:val="24"/>
          <w:szCs w:val="24"/>
        </w:rPr>
      </w:pPr>
      <w:r w:rsidRPr="00723794">
        <w:rPr>
          <w:rFonts w:ascii="Arial" w:eastAsia="Times New Roman" w:hAnsi="Arial" w:cs="Arial"/>
          <w:noProof/>
          <w:color w:val="000000"/>
          <w:bdr w:val="none" w:sz="0" w:space="0" w:color="auto" w:frame="1"/>
        </w:rPr>
        <w:drawing>
          <wp:inline distT="0" distB="0" distL="0" distR="0" wp14:anchorId="2232068C" wp14:editId="7431E8FF">
            <wp:extent cx="4312920" cy="1447800"/>
            <wp:effectExtent l="0" t="0" r="0" b="0"/>
            <wp:docPr id="6" name="Picture 6" descr="GOBW-Logo-Horizontal-PMS258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W-Logo-Horizontal-PMS258U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2920" cy="1447800"/>
                    </a:xfrm>
                    <a:prstGeom prst="rect">
                      <a:avLst/>
                    </a:prstGeom>
                    <a:noFill/>
                    <a:ln>
                      <a:noFill/>
                    </a:ln>
                  </pic:spPr>
                </pic:pic>
              </a:graphicData>
            </a:graphic>
          </wp:inline>
        </w:drawing>
      </w:r>
      <w:bookmarkStart w:id="0" w:name="_GoBack"/>
      <w:bookmarkEnd w:id="0"/>
    </w:p>
    <w:p w14:paraId="1DB1323D" w14:textId="2C9AD05A" w:rsidR="00723794" w:rsidRPr="00723794" w:rsidRDefault="00723794" w:rsidP="00723794">
      <w:pPr>
        <w:spacing w:after="0" w:line="240" w:lineRule="auto"/>
        <w:rPr>
          <w:rFonts w:ascii="Times New Roman" w:eastAsia="Times New Roman" w:hAnsi="Times New Roman" w:cs="Times New Roman"/>
          <w:sz w:val="24"/>
          <w:szCs w:val="24"/>
        </w:rPr>
      </w:pPr>
      <w:r w:rsidRPr="00723794">
        <w:rPr>
          <w:rFonts w:ascii="Arial" w:eastAsia="Times New Roman" w:hAnsi="Arial" w:cs="Arial"/>
          <w:b/>
          <w:bCs/>
          <w:color w:val="000000"/>
          <w:sz w:val="28"/>
          <w:szCs w:val="28"/>
        </w:rPr>
        <w:t>Aldo’s Silver City Broadband Newsletter    Winter 20</w:t>
      </w:r>
      <w:r w:rsidR="00C3301C">
        <w:rPr>
          <w:rFonts w:ascii="Arial" w:eastAsia="Times New Roman" w:hAnsi="Arial" w:cs="Arial"/>
          <w:b/>
          <w:bCs/>
          <w:color w:val="000000"/>
          <w:sz w:val="28"/>
          <w:szCs w:val="28"/>
        </w:rPr>
        <w:t>2</w:t>
      </w:r>
      <w:r w:rsidR="00055B6C">
        <w:rPr>
          <w:rFonts w:ascii="Arial" w:eastAsia="Times New Roman" w:hAnsi="Arial" w:cs="Arial"/>
          <w:b/>
          <w:bCs/>
          <w:color w:val="000000"/>
          <w:sz w:val="28"/>
          <w:szCs w:val="28"/>
        </w:rPr>
        <w:t>2</w:t>
      </w:r>
      <w:r w:rsidRPr="00723794">
        <w:rPr>
          <w:rFonts w:ascii="Arial" w:eastAsia="Times New Roman" w:hAnsi="Arial" w:cs="Arial"/>
          <w:b/>
          <w:bCs/>
          <w:color w:val="000000"/>
          <w:sz w:val="28"/>
          <w:szCs w:val="28"/>
        </w:rPr>
        <w:t xml:space="preserve">       </w:t>
      </w:r>
      <w:r w:rsidRPr="00A65990">
        <w:rPr>
          <w:rFonts w:ascii="Arial" w:eastAsia="Times New Roman" w:hAnsi="Arial" w:cs="Arial"/>
          <w:b/>
          <w:bCs/>
          <w:sz w:val="28"/>
          <w:szCs w:val="28"/>
        </w:rPr>
        <w:t xml:space="preserve">Vol </w:t>
      </w:r>
      <w:r w:rsidR="00A65990" w:rsidRPr="00A65990">
        <w:rPr>
          <w:rFonts w:ascii="Arial" w:eastAsia="Times New Roman" w:hAnsi="Arial" w:cs="Arial"/>
          <w:b/>
          <w:bCs/>
          <w:sz w:val="28"/>
          <w:szCs w:val="28"/>
        </w:rPr>
        <w:t>5</w:t>
      </w:r>
      <w:r w:rsidRPr="00A65990">
        <w:rPr>
          <w:rFonts w:ascii="Arial" w:eastAsia="Times New Roman" w:hAnsi="Arial" w:cs="Arial"/>
          <w:b/>
          <w:bCs/>
          <w:sz w:val="28"/>
          <w:szCs w:val="28"/>
        </w:rPr>
        <w:t xml:space="preserve"> Issue </w:t>
      </w:r>
      <w:r w:rsidR="006C257B" w:rsidRPr="00A65990">
        <w:rPr>
          <w:rFonts w:ascii="Arial" w:eastAsia="Times New Roman" w:hAnsi="Arial" w:cs="Arial"/>
          <w:b/>
          <w:bCs/>
          <w:sz w:val="28"/>
          <w:szCs w:val="28"/>
        </w:rPr>
        <w:t>1</w:t>
      </w:r>
    </w:p>
    <w:p w14:paraId="31E1150B" w14:textId="77777777" w:rsidR="00723794" w:rsidRPr="00723794" w:rsidRDefault="00EC0886" w:rsidP="007237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9C46B0F">
          <v:rect id="_x0000_i1025" style="width:0;height:1.5pt" o:hralign="center" o:hrstd="t" o:hr="t" fillcolor="#a0a0a0" stroked="f"/>
        </w:pict>
      </w:r>
    </w:p>
    <w:p w14:paraId="22F11A65" w14:textId="50003CC6" w:rsidR="00723794" w:rsidRPr="00D110F1" w:rsidRDefault="00723794" w:rsidP="00723794">
      <w:pPr>
        <w:numPr>
          <w:ilvl w:val="0"/>
          <w:numId w:val="1"/>
        </w:numPr>
        <w:spacing w:after="0" w:line="240" w:lineRule="auto"/>
        <w:textAlignment w:val="baseline"/>
        <w:rPr>
          <w:rFonts w:ascii="Arial" w:eastAsia="Times New Roman" w:hAnsi="Arial" w:cs="Arial"/>
          <w:color w:val="548DD4" w:themeColor="text2" w:themeTint="99"/>
        </w:rPr>
      </w:pPr>
      <w:r w:rsidRPr="00723794">
        <w:rPr>
          <w:rFonts w:ascii="Calibri" w:eastAsia="Times New Roman" w:hAnsi="Calibri" w:cs="Calibri"/>
          <w:color w:val="000000"/>
        </w:rPr>
        <w:t xml:space="preserve">OUR MISSION:  GREAT OLD BROADS FOR WILDERNESS IS A NATIONAL GRASSROOTS ORGANIZATION, LED BY WOMEN, THAT ENGAGES AND INSPIRES ACTIVISM TO PRESERVE AND PROTECT WILDERNESS AND WILD LANDS. </w:t>
      </w:r>
      <w:r w:rsidRPr="00D5771A">
        <w:rPr>
          <w:rFonts w:ascii="Calibri" w:eastAsia="Times New Roman" w:hAnsi="Calibri" w:cs="Calibri"/>
        </w:rPr>
        <w:t>Conceived by older women who love wilderness, Broads gives voice to the millions of Americans who want to protect their public lands as Wilderness for this and future generations. We bring knowledge, commitment, and humor</w:t>
      </w:r>
      <w:r w:rsidR="00D478F0" w:rsidRPr="00D5771A">
        <w:rPr>
          <w:rFonts w:ascii="Calibri" w:eastAsia="Times New Roman" w:hAnsi="Calibri" w:cs="Calibri"/>
        </w:rPr>
        <w:t xml:space="preserve"> </w:t>
      </w:r>
      <w:r w:rsidR="00D5771A" w:rsidRPr="00D5771A">
        <w:t xml:space="preserve">to the </w:t>
      </w:r>
      <w:r w:rsidR="00D5771A">
        <w:t>wilderness preservation movement. And, we’re educating communities about the critical connection between healthy public lands and climate change mitigation.</w:t>
      </w:r>
      <w:r w:rsidR="003D2FCB">
        <w:rPr>
          <w:rFonts w:ascii="Calibri" w:eastAsia="Times New Roman" w:hAnsi="Calibri" w:cs="Calibri"/>
          <w:color w:val="E36C0A" w:themeColor="accent6" w:themeShade="BF"/>
        </w:rPr>
        <w:t xml:space="preserve"> </w:t>
      </w:r>
    </w:p>
    <w:p w14:paraId="168E4E8A" w14:textId="77777777" w:rsidR="00723794" w:rsidRPr="00723794" w:rsidRDefault="00723794" w:rsidP="00723794">
      <w:pPr>
        <w:numPr>
          <w:ilvl w:val="0"/>
          <w:numId w:val="1"/>
        </w:numPr>
        <w:spacing w:after="0" w:line="240" w:lineRule="auto"/>
        <w:textAlignment w:val="baseline"/>
        <w:rPr>
          <w:rFonts w:ascii="Arial" w:eastAsia="Times New Roman" w:hAnsi="Arial" w:cs="Arial"/>
          <w:color w:val="000000"/>
        </w:rPr>
      </w:pPr>
      <w:r w:rsidRPr="00723794">
        <w:rPr>
          <w:rFonts w:ascii="Calibri" w:eastAsia="Times New Roman" w:hAnsi="Calibri" w:cs="Calibri"/>
          <w:color w:val="000000"/>
        </w:rPr>
        <w:t>OUR VISION:  Wild public lands are treasured for their intrinsic values and protected for current and future generations.</w:t>
      </w:r>
    </w:p>
    <w:p w14:paraId="6C67C04C" w14:textId="77777777" w:rsidR="00723794" w:rsidRPr="00723794" w:rsidRDefault="00723794" w:rsidP="00723794">
      <w:pPr>
        <w:numPr>
          <w:ilvl w:val="0"/>
          <w:numId w:val="1"/>
        </w:numPr>
        <w:spacing w:after="0" w:line="240" w:lineRule="auto"/>
        <w:textAlignment w:val="baseline"/>
        <w:rPr>
          <w:rFonts w:ascii="Arial" w:eastAsia="Times New Roman" w:hAnsi="Arial" w:cs="Arial"/>
          <w:color w:val="000000"/>
        </w:rPr>
      </w:pPr>
      <w:r w:rsidRPr="00723794">
        <w:rPr>
          <w:rFonts w:ascii="Calibri" w:eastAsia="Times New Roman" w:hAnsi="Calibri" w:cs="Calibri"/>
          <w:color w:val="000000"/>
        </w:rPr>
        <w:t>VALUES STATEMENT:  Wilderness and public lands are for everyone; they are the heritage of all and a gift to future generations. Wild places, once destroyed, may be gone forever.  </w:t>
      </w:r>
    </w:p>
    <w:p w14:paraId="212E71FB" w14:textId="77777777" w:rsidR="00723794" w:rsidRPr="00723794" w:rsidRDefault="00723794" w:rsidP="00723794">
      <w:pPr>
        <w:spacing w:after="0" w:line="240" w:lineRule="auto"/>
        <w:rPr>
          <w:rFonts w:ascii="Times New Roman" w:eastAsia="Times New Roman" w:hAnsi="Times New Roman" w:cs="Times New Roman"/>
          <w:sz w:val="24"/>
          <w:szCs w:val="24"/>
        </w:rPr>
      </w:pPr>
      <w:r w:rsidRPr="00723794">
        <w:rPr>
          <w:rFonts w:ascii="Arial" w:eastAsia="Times New Roman" w:hAnsi="Arial" w:cs="Arial"/>
          <w:b/>
          <w:bCs/>
          <w:color w:val="000000"/>
        </w:rPr>
        <w:t>_______________________________________________________________________________________</w:t>
      </w:r>
    </w:p>
    <w:p w14:paraId="4F61D6C0" w14:textId="32331CD6" w:rsidR="00750059" w:rsidRDefault="00750059" w:rsidP="00723794">
      <w:pPr>
        <w:spacing w:after="0" w:line="240" w:lineRule="auto"/>
        <w:rPr>
          <w:rFonts w:ascii="Times New Roman" w:eastAsia="Times New Roman" w:hAnsi="Times New Roman" w:cs="Times New Roman"/>
          <w:color w:val="FF0000"/>
          <w:sz w:val="24"/>
          <w:szCs w:val="24"/>
        </w:rPr>
      </w:pPr>
    </w:p>
    <w:p w14:paraId="6DE61ACD" w14:textId="77777777" w:rsidR="00420B64" w:rsidRDefault="00420B64" w:rsidP="00723794">
      <w:pPr>
        <w:spacing w:after="0" w:line="240" w:lineRule="auto"/>
        <w:rPr>
          <w:rFonts w:ascii="Times New Roman" w:eastAsia="Times New Roman" w:hAnsi="Times New Roman" w:cs="Times New Roman"/>
          <w:color w:val="FF0000"/>
          <w:sz w:val="24"/>
          <w:szCs w:val="24"/>
        </w:rPr>
      </w:pPr>
    </w:p>
    <w:p w14:paraId="55A6F03F" w14:textId="3C3CBC2B" w:rsidR="00513CD4" w:rsidRDefault="00750059" w:rsidP="00FA650F">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14:anchorId="010B9188" wp14:editId="05FC238B">
            <wp:extent cx="5722620" cy="2339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Sce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2633" cy="2384312"/>
                    </a:xfrm>
                    <a:prstGeom prst="rect">
                      <a:avLst/>
                    </a:prstGeom>
                  </pic:spPr>
                </pic:pic>
              </a:graphicData>
            </a:graphic>
          </wp:inline>
        </w:drawing>
      </w:r>
    </w:p>
    <w:p w14:paraId="6026D5F7" w14:textId="03363B84" w:rsidR="00750059" w:rsidRDefault="00750059" w:rsidP="00723794">
      <w:pPr>
        <w:spacing w:after="0" w:line="240" w:lineRule="auto"/>
        <w:rPr>
          <w:rFonts w:ascii="Times New Roman" w:eastAsia="Times New Roman" w:hAnsi="Times New Roman" w:cs="Times New Roman"/>
          <w:color w:val="FF0000"/>
          <w:sz w:val="24"/>
          <w:szCs w:val="24"/>
        </w:rPr>
      </w:pPr>
    </w:p>
    <w:p w14:paraId="19D74CEE" w14:textId="77777777" w:rsidR="003E5455" w:rsidRPr="003E5455" w:rsidRDefault="003E5455" w:rsidP="00723794">
      <w:pPr>
        <w:spacing w:after="0" w:line="240" w:lineRule="auto"/>
        <w:rPr>
          <w:rFonts w:ascii="Times New Roman" w:eastAsia="Times New Roman" w:hAnsi="Times New Roman" w:cs="Times New Roman"/>
          <w:color w:val="FF0000"/>
          <w:sz w:val="24"/>
          <w:szCs w:val="24"/>
        </w:rPr>
      </w:pPr>
    </w:p>
    <w:p w14:paraId="1E024219" w14:textId="53F822B3" w:rsidR="00723794" w:rsidRDefault="00723794" w:rsidP="00723794">
      <w:pPr>
        <w:spacing w:after="0" w:line="240" w:lineRule="auto"/>
        <w:jc w:val="center"/>
        <w:rPr>
          <w:rFonts w:ascii="Arial" w:eastAsia="Times New Roman" w:hAnsi="Arial" w:cs="Arial"/>
          <w:b/>
          <w:bCs/>
          <w:color w:val="000000"/>
          <w:sz w:val="24"/>
          <w:szCs w:val="24"/>
        </w:rPr>
      </w:pPr>
      <w:r w:rsidRPr="00723794">
        <w:rPr>
          <w:rFonts w:ascii="Arial" w:eastAsia="Times New Roman" w:hAnsi="Arial" w:cs="Arial"/>
          <w:b/>
          <w:bCs/>
          <w:color w:val="000000"/>
          <w:sz w:val="24"/>
          <w:szCs w:val="24"/>
        </w:rPr>
        <w:t>What’s up with Aldo’s Silver City Broadband? </w:t>
      </w:r>
    </w:p>
    <w:p w14:paraId="75808B14" w14:textId="77777777" w:rsidR="00D110F1" w:rsidRPr="00723794" w:rsidRDefault="00D110F1" w:rsidP="00723794">
      <w:pPr>
        <w:spacing w:after="0" w:line="240" w:lineRule="auto"/>
        <w:jc w:val="center"/>
        <w:rPr>
          <w:rFonts w:ascii="Times New Roman" w:eastAsia="Times New Roman" w:hAnsi="Times New Roman" w:cs="Times New Roman"/>
          <w:sz w:val="24"/>
          <w:szCs w:val="24"/>
        </w:rPr>
      </w:pPr>
    </w:p>
    <w:p w14:paraId="267BFA22" w14:textId="59FA18B3" w:rsidR="00D110F1" w:rsidRDefault="00D110F1" w:rsidP="00D110F1">
      <w:pPr>
        <w:spacing w:after="0" w:line="240" w:lineRule="auto"/>
        <w:rPr>
          <w:rFonts w:ascii="Arial" w:eastAsia="Times New Roman" w:hAnsi="Arial" w:cs="Arial"/>
          <w:bCs/>
          <w:color w:val="000000"/>
        </w:rPr>
      </w:pPr>
      <w:r>
        <w:rPr>
          <w:rFonts w:ascii="Arial" w:eastAsia="Times New Roman" w:hAnsi="Arial" w:cs="Arial"/>
          <w:bCs/>
          <w:color w:val="000000"/>
        </w:rPr>
        <w:t>Snow is gently falling as this newsletter is being composed, reminiscent of the snow that covered the landscape on January 1</w:t>
      </w:r>
      <w:r w:rsidRPr="003B22B3">
        <w:rPr>
          <w:rFonts w:ascii="Arial" w:eastAsia="Times New Roman" w:hAnsi="Arial" w:cs="Arial"/>
          <w:bCs/>
          <w:color w:val="000000"/>
          <w:vertAlign w:val="superscript"/>
        </w:rPr>
        <w:t>st</w:t>
      </w:r>
      <w:r>
        <w:rPr>
          <w:rFonts w:ascii="Arial" w:eastAsia="Times New Roman" w:hAnsi="Arial" w:cs="Arial"/>
          <w:bCs/>
          <w:color w:val="000000"/>
        </w:rPr>
        <w:t xml:space="preserve">. </w:t>
      </w:r>
      <w:r w:rsidR="002D4558">
        <w:rPr>
          <w:rFonts w:ascii="Arial" w:eastAsia="Times New Roman" w:hAnsi="Arial" w:cs="Arial"/>
          <w:bCs/>
          <w:color w:val="000000"/>
        </w:rPr>
        <w:t>What a</w:t>
      </w:r>
      <w:r w:rsidR="00B65E11">
        <w:rPr>
          <w:rFonts w:ascii="Arial" w:eastAsia="Times New Roman" w:hAnsi="Arial" w:cs="Arial"/>
          <w:bCs/>
          <w:color w:val="000000"/>
        </w:rPr>
        <w:t xml:space="preserve"> heartening</w:t>
      </w:r>
      <w:r>
        <w:rPr>
          <w:rFonts w:ascii="Arial" w:eastAsia="Times New Roman" w:hAnsi="Arial" w:cs="Arial"/>
          <w:bCs/>
          <w:color w:val="000000"/>
        </w:rPr>
        <w:t xml:space="preserve"> way to usher in the new year</w:t>
      </w:r>
      <w:r w:rsidR="00115494">
        <w:rPr>
          <w:rFonts w:ascii="Arial" w:eastAsia="Times New Roman" w:hAnsi="Arial" w:cs="Arial"/>
          <w:bCs/>
          <w:color w:val="000000"/>
        </w:rPr>
        <w:t>!</w:t>
      </w:r>
      <w:r>
        <w:rPr>
          <w:rFonts w:ascii="Arial" w:eastAsia="Times New Roman" w:hAnsi="Arial" w:cs="Arial"/>
          <w:bCs/>
          <w:color w:val="000000"/>
        </w:rPr>
        <w:t xml:space="preserve">  Here are some things that Aldo’s Broadband has been busy with and what we are looking forward to this year:    </w:t>
      </w:r>
    </w:p>
    <w:p w14:paraId="0594882C" w14:textId="2E38C140" w:rsidR="00D110F1" w:rsidRDefault="00D110F1" w:rsidP="00D110F1">
      <w:pPr>
        <w:spacing w:after="0" w:line="240" w:lineRule="auto"/>
        <w:rPr>
          <w:rFonts w:ascii="Arial" w:eastAsia="Times New Roman" w:hAnsi="Arial" w:cs="Arial"/>
          <w:bCs/>
          <w:color w:val="000000"/>
        </w:rPr>
      </w:pPr>
    </w:p>
    <w:p w14:paraId="04AFCF15" w14:textId="21AA8EAB" w:rsidR="00A14AA8" w:rsidRDefault="00A14AA8" w:rsidP="00A14AA8">
      <w:pPr>
        <w:spacing w:after="0" w:line="240" w:lineRule="auto"/>
        <w:ind w:left="720"/>
        <w:rPr>
          <w:rFonts w:ascii="Arial" w:eastAsia="Times New Roman" w:hAnsi="Arial" w:cs="Arial"/>
        </w:rPr>
      </w:pPr>
      <w:r w:rsidRPr="00B305E8">
        <w:rPr>
          <w:rFonts w:ascii="Arial" w:eastAsia="Times New Roman" w:hAnsi="Arial" w:cs="Arial"/>
          <w:b/>
          <w:bCs/>
          <w:color w:val="990099"/>
        </w:rPr>
        <w:t xml:space="preserve">New Year, </w:t>
      </w:r>
      <w:r w:rsidR="00CE5C18" w:rsidRPr="00B305E8">
        <w:rPr>
          <w:rFonts w:ascii="Arial" w:eastAsia="Times New Roman" w:hAnsi="Arial" w:cs="Arial"/>
          <w:b/>
          <w:bCs/>
          <w:color w:val="990099"/>
        </w:rPr>
        <w:t>N</w:t>
      </w:r>
      <w:r w:rsidRPr="00B305E8">
        <w:rPr>
          <w:rFonts w:ascii="Arial" w:eastAsia="Times New Roman" w:hAnsi="Arial" w:cs="Arial"/>
          <w:b/>
          <w:bCs/>
          <w:color w:val="990099"/>
        </w:rPr>
        <w:t xml:space="preserve">ew </w:t>
      </w:r>
      <w:r w:rsidR="00CE5C18" w:rsidRPr="00B305E8">
        <w:rPr>
          <w:rFonts w:ascii="Arial" w:eastAsia="Times New Roman" w:hAnsi="Arial" w:cs="Arial"/>
          <w:b/>
          <w:bCs/>
          <w:color w:val="990099"/>
        </w:rPr>
        <w:t>T</w:t>
      </w:r>
      <w:r w:rsidRPr="00B305E8">
        <w:rPr>
          <w:rFonts w:ascii="Arial" w:eastAsia="Times New Roman" w:hAnsi="Arial" w:cs="Arial"/>
          <w:b/>
          <w:bCs/>
          <w:color w:val="990099"/>
        </w:rPr>
        <w:t xml:space="preserve">hings to </w:t>
      </w:r>
      <w:r w:rsidR="00CE5C18" w:rsidRPr="00B305E8">
        <w:rPr>
          <w:rFonts w:ascii="Arial" w:eastAsia="Times New Roman" w:hAnsi="Arial" w:cs="Arial"/>
          <w:b/>
          <w:bCs/>
          <w:color w:val="990099"/>
        </w:rPr>
        <w:t>S</w:t>
      </w:r>
      <w:r w:rsidRPr="00B305E8">
        <w:rPr>
          <w:rFonts w:ascii="Arial" w:eastAsia="Times New Roman" w:hAnsi="Arial" w:cs="Arial"/>
          <w:b/>
          <w:bCs/>
          <w:color w:val="990099"/>
        </w:rPr>
        <w:t>hare</w:t>
      </w:r>
      <w:r>
        <w:rPr>
          <w:rFonts w:ascii="Arial" w:eastAsia="Times New Roman" w:hAnsi="Arial" w:cs="Arial"/>
          <w:b/>
          <w:bCs/>
          <w:color w:val="000000"/>
        </w:rPr>
        <w:t xml:space="preserve"> </w:t>
      </w:r>
      <w:r>
        <w:rPr>
          <w:rFonts w:ascii="Arial" w:eastAsia="Times New Roman" w:hAnsi="Arial" w:cs="Arial"/>
          <w:bCs/>
          <w:color w:val="000000"/>
        </w:rPr>
        <w:t>-</w:t>
      </w:r>
      <w:r>
        <w:rPr>
          <w:rFonts w:ascii="Arial" w:eastAsia="Times New Roman" w:hAnsi="Arial" w:cs="Arial"/>
          <w:b/>
          <w:bCs/>
          <w:color w:val="000000"/>
        </w:rPr>
        <w:t xml:space="preserve"> </w:t>
      </w:r>
      <w:r>
        <w:rPr>
          <w:rFonts w:ascii="Arial" w:eastAsia="Times New Roman" w:hAnsi="Arial" w:cs="Arial"/>
        </w:rPr>
        <w:t xml:space="preserve">We printed custom </w:t>
      </w:r>
      <w:r w:rsidRPr="006B00F0">
        <w:rPr>
          <w:rFonts w:ascii="Arial" w:eastAsia="Times New Roman" w:hAnsi="Arial" w:cs="Arial"/>
          <w:b/>
        </w:rPr>
        <w:t>postcards</w:t>
      </w:r>
      <w:r w:rsidR="005746F3">
        <w:rPr>
          <w:rFonts w:ascii="Arial" w:eastAsia="Times New Roman" w:hAnsi="Arial" w:cs="Arial"/>
        </w:rPr>
        <w:t xml:space="preserve"> for advocacy</w:t>
      </w:r>
      <w:r>
        <w:rPr>
          <w:rFonts w:ascii="Arial" w:eastAsia="Times New Roman" w:hAnsi="Arial" w:cs="Arial"/>
        </w:rPr>
        <w:t xml:space="preserve"> depicting several of our members hiking our public lands. If you would like a “handful” of these to send comments on </w:t>
      </w:r>
      <w:r w:rsidR="002A3D81">
        <w:rPr>
          <w:rFonts w:ascii="Arial" w:eastAsia="Times New Roman" w:hAnsi="Arial" w:cs="Arial"/>
        </w:rPr>
        <w:t xml:space="preserve">public lands </w:t>
      </w:r>
      <w:r>
        <w:rPr>
          <w:rFonts w:ascii="Arial" w:eastAsia="Times New Roman" w:hAnsi="Arial" w:cs="Arial"/>
        </w:rPr>
        <w:t xml:space="preserve">issues we are advocating for, please contact us at </w:t>
      </w:r>
      <w:hyperlink r:id="rId7" w:history="1">
        <w:r w:rsidRPr="00E70875">
          <w:rPr>
            <w:rStyle w:val="Hyperlink"/>
            <w:rFonts w:ascii="Arial" w:eastAsia="Times New Roman" w:hAnsi="Arial" w:cs="Arial"/>
          </w:rPr>
          <w:t>aldosgob@gmail.com</w:t>
        </w:r>
      </w:hyperlink>
      <w:r>
        <w:rPr>
          <w:rFonts w:ascii="Arial" w:eastAsia="Times New Roman" w:hAnsi="Arial" w:cs="Arial"/>
        </w:rPr>
        <w:t xml:space="preserve">. We also now have Aldo’s Broadband </w:t>
      </w:r>
      <w:r w:rsidRPr="006B00F0">
        <w:rPr>
          <w:rFonts w:ascii="Arial" w:eastAsia="Times New Roman" w:hAnsi="Arial" w:cs="Arial"/>
          <w:b/>
        </w:rPr>
        <w:t>brochures</w:t>
      </w:r>
      <w:r>
        <w:rPr>
          <w:rFonts w:ascii="Arial" w:eastAsia="Times New Roman" w:hAnsi="Arial" w:cs="Arial"/>
        </w:rPr>
        <w:t xml:space="preserve"> that outline what we do. If you would like several to share with an acquaintance, let us know. </w:t>
      </w:r>
    </w:p>
    <w:p w14:paraId="67A8147F" w14:textId="77777777" w:rsidR="00A14AA8" w:rsidRDefault="00A14AA8" w:rsidP="00A14AA8">
      <w:pPr>
        <w:spacing w:after="0" w:line="240" w:lineRule="auto"/>
        <w:rPr>
          <w:rFonts w:ascii="Arial" w:eastAsia="Times New Roman" w:hAnsi="Arial" w:cs="Arial"/>
          <w:bCs/>
          <w:color w:val="000000"/>
        </w:rPr>
      </w:pPr>
    </w:p>
    <w:p w14:paraId="486B5207" w14:textId="55B2A5F3" w:rsidR="00B74470" w:rsidRPr="00B74470" w:rsidRDefault="00B74470" w:rsidP="00B57868">
      <w:pPr>
        <w:pStyle w:val="NormalWeb"/>
        <w:spacing w:before="0" w:beforeAutospacing="0" w:after="0" w:afterAutospacing="0"/>
        <w:ind w:left="720"/>
        <w:rPr>
          <w:sz w:val="22"/>
          <w:szCs w:val="22"/>
        </w:rPr>
      </w:pPr>
      <w:r w:rsidRPr="00B74470">
        <w:rPr>
          <w:rFonts w:ascii="Arial" w:hAnsi="Arial" w:cs="Arial"/>
          <w:color w:val="000000"/>
          <w:sz w:val="22"/>
          <w:szCs w:val="22"/>
        </w:rPr>
        <w:t xml:space="preserve">We plan to </w:t>
      </w:r>
      <w:r w:rsidRPr="00B305E8">
        <w:rPr>
          <w:rFonts w:ascii="Arial" w:hAnsi="Arial" w:cs="Arial"/>
          <w:b/>
          <w:sz w:val="22"/>
          <w:szCs w:val="22"/>
        </w:rPr>
        <w:t>offer monthly</w:t>
      </w:r>
      <w:r w:rsidRPr="00B305E8">
        <w:rPr>
          <w:rFonts w:ascii="Arial" w:hAnsi="Arial" w:cs="Arial"/>
          <w:sz w:val="22"/>
          <w:szCs w:val="22"/>
        </w:rPr>
        <w:t xml:space="preserve"> </w:t>
      </w:r>
      <w:r w:rsidRPr="00B74470">
        <w:rPr>
          <w:rFonts w:ascii="Arial" w:hAnsi="Arial" w:cs="Arial"/>
          <w:color w:val="000000"/>
          <w:sz w:val="22"/>
          <w:szCs w:val="22"/>
        </w:rPr>
        <w:t xml:space="preserve">Aldo’s Broadband </w:t>
      </w:r>
      <w:r w:rsidRPr="006B00F0">
        <w:rPr>
          <w:rFonts w:ascii="Arial" w:hAnsi="Arial" w:cs="Arial"/>
          <w:b/>
          <w:color w:val="000000"/>
          <w:sz w:val="22"/>
          <w:szCs w:val="22"/>
        </w:rPr>
        <w:t>hikes</w:t>
      </w:r>
      <w:r w:rsidRPr="00B74470">
        <w:rPr>
          <w:rFonts w:ascii="Arial" w:hAnsi="Arial" w:cs="Arial"/>
          <w:color w:val="000000"/>
          <w:sz w:val="22"/>
          <w:szCs w:val="22"/>
        </w:rPr>
        <w:t xml:space="preserve">. For those of you interested in hiking, be on the lookout for emails with more details from our hiking committee. Our plan is to offer hikes on the second </w:t>
      </w:r>
      <w:r w:rsidRPr="00B74470">
        <w:rPr>
          <w:rFonts w:ascii="Arial" w:hAnsi="Arial" w:cs="Arial"/>
          <w:color w:val="000000"/>
          <w:sz w:val="22"/>
          <w:szCs w:val="22"/>
        </w:rPr>
        <w:lastRenderedPageBreak/>
        <w:t xml:space="preserve">Wednesday of every month, meeting at Wolf Grounds Coffeehouse. The first one is scheduled for February 9 at </w:t>
      </w:r>
      <w:r w:rsidR="00420B64" w:rsidRPr="00B74470">
        <w:rPr>
          <w:rFonts w:ascii="Arial" w:hAnsi="Arial" w:cs="Arial"/>
          <w:color w:val="000000"/>
          <w:sz w:val="22"/>
          <w:szCs w:val="22"/>
        </w:rPr>
        <w:t>9</w:t>
      </w:r>
      <w:r w:rsidR="00420B64" w:rsidRPr="00B57868">
        <w:rPr>
          <w:rFonts w:ascii="Arial" w:hAnsi="Arial" w:cs="Arial"/>
          <w:color w:val="000000"/>
          <w:sz w:val="22"/>
          <w:szCs w:val="22"/>
        </w:rPr>
        <w:t xml:space="preserve"> </w:t>
      </w:r>
      <w:r w:rsidR="00420B64" w:rsidRPr="00B74470">
        <w:rPr>
          <w:rFonts w:ascii="Arial" w:hAnsi="Arial" w:cs="Arial"/>
          <w:color w:val="000000"/>
          <w:sz w:val="22"/>
          <w:szCs w:val="22"/>
        </w:rPr>
        <w:t>am</w:t>
      </w:r>
      <w:r w:rsidR="00420B64" w:rsidRPr="00B57868">
        <w:rPr>
          <w:rFonts w:ascii="Arial" w:hAnsi="Arial" w:cs="Arial"/>
          <w:color w:val="000000"/>
          <w:sz w:val="22"/>
          <w:szCs w:val="22"/>
        </w:rPr>
        <w:t xml:space="preserve"> but</w:t>
      </w:r>
      <w:r w:rsidRPr="00B74470">
        <w:rPr>
          <w:rFonts w:ascii="Arial" w:hAnsi="Arial" w:cs="Arial"/>
          <w:color w:val="000000"/>
          <w:sz w:val="22"/>
          <w:szCs w:val="22"/>
        </w:rPr>
        <w:t xml:space="preserve"> starting times will get earlier when the weather heats up.</w:t>
      </w:r>
      <w:r w:rsidR="00B57868">
        <w:rPr>
          <w:rFonts w:ascii="Arial" w:hAnsi="Arial" w:cs="Arial"/>
          <w:color w:val="000000"/>
          <w:sz w:val="22"/>
          <w:szCs w:val="22"/>
        </w:rPr>
        <w:t xml:space="preserve"> </w:t>
      </w:r>
      <w:r w:rsidRPr="00B74470">
        <w:rPr>
          <w:rFonts w:ascii="Arial" w:hAnsi="Arial" w:cs="Arial"/>
          <w:color w:val="000000"/>
          <w:sz w:val="22"/>
          <w:szCs w:val="22"/>
        </w:rPr>
        <w:t>All hikers will need to be vaccinated and boosted, wear masks except when on the trail, and will need to sign a written waiver that will be good for the year.</w:t>
      </w:r>
    </w:p>
    <w:p w14:paraId="525A6FBE" w14:textId="77777777" w:rsidR="00D110F1" w:rsidRDefault="00D110F1" w:rsidP="00D110F1">
      <w:pPr>
        <w:spacing w:after="0" w:line="240" w:lineRule="auto"/>
        <w:rPr>
          <w:rFonts w:ascii="Arial" w:eastAsia="Times New Roman" w:hAnsi="Arial" w:cs="Arial"/>
          <w:bCs/>
          <w:color w:val="000000"/>
        </w:rPr>
      </w:pPr>
    </w:p>
    <w:p w14:paraId="0125AB25" w14:textId="72A58C01" w:rsidR="00823349" w:rsidRPr="00B57868" w:rsidRDefault="00502B95" w:rsidP="00EF68CB">
      <w:pPr>
        <w:spacing w:after="0" w:line="240" w:lineRule="auto"/>
        <w:ind w:left="720"/>
        <w:rPr>
          <w:rFonts w:ascii="Arial" w:eastAsia="Times New Roman" w:hAnsi="Arial" w:cs="Arial"/>
          <w:noProof/>
          <w:color w:val="FFC000"/>
          <w:shd w:val="clear" w:color="auto" w:fill="FFFFFF"/>
        </w:rPr>
      </w:pPr>
      <w:r w:rsidRPr="00B305E8">
        <w:rPr>
          <w:rFonts w:ascii="Arial" w:eastAsia="Times New Roman" w:hAnsi="Arial" w:cs="Arial"/>
          <w:b/>
          <w:color w:val="990099"/>
          <w:sz w:val="23"/>
          <w:szCs w:val="23"/>
          <w:shd w:val="clear" w:color="auto" w:fill="FFFFFF"/>
        </w:rPr>
        <w:t>Stewardship</w:t>
      </w:r>
      <w:r>
        <w:rPr>
          <w:rFonts w:ascii="Arial" w:eastAsia="Times New Roman" w:hAnsi="Arial" w:cs="Arial"/>
          <w:b/>
          <w:color w:val="212529"/>
          <w:sz w:val="23"/>
          <w:szCs w:val="23"/>
          <w:shd w:val="clear" w:color="auto" w:fill="FFFFFF"/>
        </w:rPr>
        <w:t xml:space="preserve"> </w:t>
      </w:r>
      <w:r>
        <w:rPr>
          <w:rFonts w:ascii="Arial" w:eastAsia="Times New Roman" w:hAnsi="Arial" w:cs="Arial"/>
          <w:color w:val="212529"/>
          <w:sz w:val="23"/>
          <w:szCs w:val="23"/>
          <w:shd w:val="clear" w:color="auto" w:fill="FFFFFF"/>
        </w:rPr>
        <w:t>-</w:t>
      </w:r>
      <w:r>
        <w:rPr>
          <w:rFonts w:ascii="Arial" w:eastAsia="Times New Roman" w:hAnsi="Arial" w:cs="Arial"/>
          <w:bCs/>
          <w:color w:val="222222"/>
        </w:rPr>
        <w:t xml:space="preserve"> </w:t>
      </w:r>
      <w:r>
        <w:rPr>
          <w:rFonts w:ascii="Arial" w:eastAsia="Times New Roman" w:hAnsi="Arial" w:cs="Arial"/>
          <w:b/>
          <w:color w:val="212529"/>
          <w:sz w:val="23"/>
          <w:szCs w:val="23"/>
          <w:shd w:val="clear" w:color="auto" w:fill="FFFFFF"/>
        </w:rPr>
        <w:t xml:space="preserve"> </w:t>
      </w:r>
      <w:r w:rsidRPr="00B57868">
        <w:rPr>
          <w:rFonts w:ascii="Arial" w:eastAsia="Times New Roman" w:hAnsi="Arial" w:cs="Arial"/>
          <w:color w:val="212529"/>
          <w:shd w:val="clear" w:color="auto" w:fill="FFFFFF"/>
        </w:rPr>
        <w:t>Building on our grazing monitoring collaboration with the Gila National Forest</w:t>
      </w:r>
      <w:r w:rsidR="00882CB3" w:rsidRPr="00B57868">
        <w:rPr>
          <w:rFonts w:ascii="Arial" w:eastAsia="Times New Roman" w:hAnsi="Arial" w:cs="Arial"/>
          <w:color w:val="212529"/>
          <w:shd w:val="clear" w:color="auto" w:fill="FFFFFF"/>
        </w:rPr>
        <w:t>,</w:t>
      </w:r>
      <w:r w:rsidRPr="00B57868">
        <w:rPr>
          <w:rFonts w:ascii="Arial" w:eastAsia="Times New Roman" w:hAnsi="Arial" w:cs="Arial"/>
          <w:color w:val="212529"/>
          <w:shd w:val="clear" w:color="auto" w:fill="FFFFFF"/>
        </w:rPr>
        <w:t xml:space="preserve"> our monitoring team accomplished more than 900 hours of related monitoring actions while hiking riparian canyons and streams during 202</w:t>
      </w:r>
      <w:r w:rsidR="00D5350F" w:rsidRPr="00B57868">
        <w:rPr>
          <w:rFonts w:ascii="Arial" w:eastAsia="Times New Roman" w:hAnsi="Arial" w:cs="Arial"/>
          <w:color w:val="212529"/>
          <w:shd w:val="clear" w:color="auto" w:fill="FFFFFF"/>
        </w:rPr>
        <w:t>1</w:t>
      </w:r>
      <w:r w:rsidRPr="00B57868">
        <w:rPr>
          <w:rFonts w:ascii="Arial" w:eastAsia="Times New Roman" w:hAnsi="Arial" w:cs="Arial"/>
          <w:shd w:val="clear" w:color="auto" w:fill="FFFFFF"/>
        </w:rPr>
        <w:t xml:space="preserve">. One of the new (and </w:t>
      </w:r>
      <w:r w:rsidR="008B6516" w:rsidRPr="00B57868">
        <w:rPr>
          <w:rFonts w:ascii="Arial" w:eastAsia="Times New Roman" w:hAnsi="Arial" w:cs="Arial"/>
          <w:shd w:val="clear" w:color="auto" w:fill="FFFFFF"/>
        </w:rPr>
        <w:t>delightful</w:t>
      </w:r>
      <w:r w:rsidRPr="00B57868">
        <w:rPr>
          <w:rFonts w:ascii="Arial" w:eastAsia="Times New Roman" w:hAnsi="Arial" w:cs="Arial"/>
          <w:shd w:val="clear" w:color="auto" w:fill="FFFFFF"/>
        </w:rPr>
        <w:t xml:space="preserve">) landscapes we monitored last summer included the San Francisco River and tributaries near the NM / AZ border. </w:t>
      </w:r>
      <w:r w:rsidRPr="00B57868">
        <w:rPr>
          <w:rFonts w:ascii="Arial" w:eastAsia="Times New Roman" w:hAnsi="Arial" w:cs="Arial"/>
          <w:color w:val="212529"/>
          <w:shd w:val="clear" w:color="auto" w:fill="FFFFFF"/>
        </w:rPr>
        <w:t xml:space="preserve">Our efforts continue while bundling up warmly, given some streams have more water this winter thanks to impressive 2021 monsoons. Our monitoring focuses on streams </w:t>
      </w:r>
      <w:r w:rsidRPr="00B57868">
        <w:rPr>
          <w:rFonts w:ascii="Arial" w:eastAsia="Times New Roman" w:hAnsi="Arial" w:cs="Arial"/>
          <w:bCs/>
          <w:color w:val="222222"/>
        </w:rPr>
        <w:t>that have been fenced to exclude cattle in order to protect riparian habitat – extremely important for biodiversity - a</w:t>
      </w:r>
      <w:r w:rsidRPr="00B57868">
        <w:rPr>
          <w:rFonts w:ascii="Arial" w:eastAsia="Times New Roman" w:hAnsi="Arial" w:cs="Arial"/>
          <w:color w:val="212529"/>
          <w:shd w:val="clear" w:color="auto" w:fill="FFFFFF"/>
        </w:rPr>
        <w:t xml:space="preserve">nd encompassed by The Center for Biological Diversity lawsuit which included </w:t>
      </w:r>
      <w:r w:rsidR="00DF3448" w:rsidRPr="00B57868">
        <w:rPr>
          <w:rFonts w:ascii="Arial" w:eastAsia="Times New Roman" w:hAnsi="Arial" w:cs="Arial"/>
          <w:color w:val="212529"/>
          <w:shd w:val="clear" w:color="auto" w:fill="FFFFFF"/>
        </w:rPr>
        <w:t xml:space="preserve">habitat for </w:t>
      </w:r>
      <w:r w:rsidRPr="00B57868">
        <w:rPr>
          <w:rFonts w:ascii="Arial" w:eastAsia="Times New Roman" w:hAnsi="Arial" w:cs="Arial"/>
          <w:color w:val="212529"/>
          <w:shd w:val="clear" w:color="auto" w:fill="FFFFFF"/>
        </w:rPr>
        <w:t xml:space="preserve">streamside </w:t>
      </w:r>
      <w:r w:rsidR="009277C4" w:rsidRPr="00B57868">
        <w:rPr>
          <w:rFonts w:ascii="Arial" w:eastAsia="Times New Roman" w:hAnsi="Arial" w:cs="Arial"/>
          <w:color w:val="212529"/>
          <w:shd w:val="clear" w:color="auto" w:fill="FFFFFF"/>
        </w:rPr>
        <w:t xml:space="preserve">threatened and </w:t>
      </w:r>
      <w:r w:rsidRPr="00B57868">
        <w:rPr>
          <w:rFonts w:ascii="Arial" w:eastAsia="Times New Roman" w:hAnsi="Arial" w:cs="Arial"/>
          <w:color w:val="212529"/>
          <w:shd w:val="clear" w:color="auto" w:fill="FFFFFF"/>
        </w:rPr>
        <w:t>endangered species</w:t>
      </w:r>
      <w:r w:rsidR="00DF3448" w:rsidRPr="00B57868">
        <w:rPr>
          <w:rFonts w:ascii="Arial" w:eastAsia="Times New Roman" w:hAnsi="Arial" w:cs="Arial"/>
          <w:color w:val="212529"/>
          <w:shd w:val="clear" w:color="auto" w:fill="FFFFFF"/>
        </w:rPr>
        <w:t>.</w:t>
      </w:r>
      <w:r w:rsidRPr="00B57868">
        <w:rPr>
          <w:rFonts w:ascii="Arial" w:eastAsia="Times New Roman" w:hAnsi="Arial" w:cs="Arial"/>
          <w:color w:val="212529"/>
          <w:shd w:val="clear" w:color="auto" w:fill="FFFFFF"/>
        </w:rPr>
        <w:t xml:space="preserve"> The lawsuit was settled in August 2021. Our monitoring strategy remains relevant to that </w:t>
      </w:r>
      <w:r w:rsidR="009277C4" w:rsidRPr="00B57868">
        <w:rPr>
          <w:rFonts w:ascii="Arial" w:eastAsia="Times New Roman" w:hAnsi="Arial" w:cs="Arial"/>
          <w:color w:val="212529"/>
          <w:shd w:val="clear" w:color="auto" w:fill="FFFFFF"/>
        </w:rPr>
        <w:t>agreement</w:t>
      </w:r>
      <w:r w:rsidRPr="00B57868">
        <w:rPr>
          <w:rFonts w:ascii="Arial" w:eastAsia="Times New Roman" w:hAnsi="Arial" w:cs="Arial"/>
          <w:color w:val="212529"/>
          <w:shd w:val="clear" w:color="auto" w:fill="FFFFFF"/>
        </w:rPr>
        <w:t>, as we continue our volunteering efforts while reporting cattle impact, when found. (</w:t>
      </w:r>
      <w:r w:rsidR="005B6F98" w:rsidRPr="00B57868">
        <w:rPr>
          <w:rFonts w:ascii="Arial" w:eastAsia="Times New Roman" w:hAnsi="Arial" w:cs="Arial"/>
          <w:color w:val="212529"/>
          <w:shd w:val="clear" w:color="auto" w:fill="FFFFFF"/>
        </w:rPr>
        <w:t xml:space="preserve">We made it into the </w:t>
      </w:r>
      <w:r w:rsidRPr="00B57868">
        <w:rPr>
          <w:rFonts w:ascii="Arial" w:eastAsia="Times New Roman" w:hAnsi="Arial" w:cs="Arial"/>
          <w:color w:val="212529"/>
          <w:shd w:val="clear" w:color="auto" w:fill="FFFFFF"/>
        </w:rPr>
        <w:t>Broadsides Fal</w:t>
      </w:r>
      <w:r w:rsidR="005B6F98" w:rsidRPr="00B57868">
        <w:rPr>
          <w:rFonts w:ascii="Arial" w:eastAsia="Times New Roman" w:hAnsi="Arial" w:cs="Arial"/>
          <w:color w:val="212529"/>
          <w:shd w:val="clear" w:color="auto" w:fill="FFFFFF"/>
        </w:rPr>
        <w:t>l 2</w:t>
      </w:r>
      <w:r w:rsidRPr="00B57868">
        <w:rPr>
          <w:rFonts w:ascii="Arial" w:eastAsia="Times New Roman" w:hAnsi="Arial" w:cs="Arial"/>
          <w:color w:val="212529"/>
          <w:shd w:val="clear" w:color="auto" w:fill="FFFFFF"/>
        </w:rPr>
        <w:t>021</w:t>
      </w:r>
      <w:r w:rsidR="00DF3448" w:rsidRPr="00B57868">
        <w:rPr>
          <w:rFonts w:ascii="Arial" w:eastAsia="Times New Roman" w:hAnsi="Arial" w:cs="Arial"/>
          <w:color w:val="212529"/>
          <w:shd w:val="clear" w:color="auto" w:fill="FFFFFF"/>
        </w:rPr>
        <w:t xml:space="preserve"> newsletter</w:t>
      </w:r>
      <w:r w:rsidR="00C131C0" w:rsidRPr="00B57868">
        <w:rPr>
          <w:rFonts w:ascii="Arial" w:eastAsia="Times New Roman" w:hAnsi="Arial" w:cs="Arial"/>
          <w:color w:val="212529"/>
          <w:shd w:val="clear" w:color="auto" w:fill="FFFFFF"/>
        </w:rPr>
        <w:t xml:space="preserve"> -</w:t>
      </w:r>
      <w:r w:rsidR="005B6F98" w:rsidRPr="00B57868">
        <w:rPr>
          <w:rFonts w:ascii="Arial" w:eastAsia="Times New Roman" w:hAnsi="Arial" w:cs="Arial"/>
          <w:color w:val="212529"/>
          <w:shd w:val="clear" w:color="auto" w:fill="FFFFFF"/>
        </w:rPr>
        <w:t xml:space="preserve"> see </w:t>
      </w:r>
      <w:r w:rsidR="00823349" w:rsidRPr="00B57868">
        <w:rPr>
          <w:rFonts w:ascii="Arial" w:eastAsia="Times New Roman" w:hAnsi="Arial" w:cs="Arial"/>
          <w:color w:val="212529"/>
          <w:shd w:val="clear" w:color="auto" w:fill="FFFFFF"/>
        </w:rPr>
        <w:t>that feature article, page 4, for more info!</w:t>
      </w:r>
      <w:r w:rsidR="00975EB8">
        <w:rPr>
          <w:rFonts w:ascii="Arial" w:eastAsia="Times New Roman" w:hAnsi="Arial" w:cs="Arial"/>
          <w:color w:val="212529"/>
          <w:shd w:val="clear" w:color="auto" w:fill="FFFFFF"/>
        </w:rPr>
        <w:t>)</w:t>
      </w:r>
      <w:r w:rsidR="00EF68CB" w:rsidRPr="00B57868">
        <w:rPr>
          <w:rFonts w:ascii="Arial" w:eastAsia="Times New Roman" w:hAnsi="Arial" w:cs="Arial"/>
          <w:color w:val="212529"/>
          <w:shd w:val="clear" w:color="auto" w:fill="FFFFFF"/>
        </w:rPr>
        <w:t xml:space="preserve"> </w:t>
      </w:r>
      <w:r w:rsidRPr="00B57868">
        <w:rPr>
          <w:rFonts w:ascii="Arial" w:eastAsia="Times New Roman" w:hAnsi="Arial" w:cs="Arial"/>
          <w:color w:val="E36C0A" w:themeColor="accent6" w:themeShade="BF"/>
          <w:shd w:val="clear" w:color="auto" w:fill="FFFFFF"/>
        </w:rPr>
        <w:t xml:space="preserve"> </w:t>
      </w:r>
      <w:r w:rsidR="00823349" w:rsidRPr="00B57868">
        <w:rPr>
          <w:rFonts w:ascii="Arial" w:eastAsia="Times New Roman" w:hAnsi="Arial" w:cs="Arial"/>
          <w:noProof/>
          <w:color w:val="FFC000"/>
          <w:shd w:val="clear" w:color="auto" w:fill="FFFFFF"/>
        </w:rPr>
        <w:t xml:space="preserve">     </w:t>
      </w:r>
    </w:p>
    <w:p w14:paraId="1EF353B6" w14:textId="36D5117C" w:rsidR="00EF68CB" w:rsidRDefault="005B33D6" w:rsidP="005B33D6">
      <w:pPr>
        <w:spacing w:after="0" w:line="240" w:lineRule="auto"/>
        <w:rPr>
          <w:rFonts w:ascii="Arial" w:eastAsia="Times New Roman" w:hAnsi="Arial" w:cs="Arial"/>
          <w:bCs/>
          <w:color w:val="000000"/>
        </w:rPr>
      </w:pPr>
      <w:r>
        <w:rPr>
          <w:rFonts w:ascii="Arial" w:eastAsia="Times New Roman" w:hAnsi="Arial" w:cs="Arial"/>
          <w:bCs/>
          <w:color w:val="000000"/>
        </w:rPr>
        <w:tab/>
      </w:r>
      <w:r>
        <w:rPr>
          <w:rFonts w:ascii="Arial" w:eastAsia="Times New Roman" w:hAnsi="Arial" w:cs="Arial"/>
          <w:bCs/>
          <w:color w:val="000000"/>
        </w:rPr>
        <w:tab/>
      </w:r>
      <w:r>
        <w:rPr>
          <w:rFonts w:ascii="Arial" w:eastAsia="Times New Roman" w:hAnsi="Arial" w:cs="Arial"/>
          <w:bCs/>
          <w:color w:val="000000"/>
        </w:rPr>
        <w:tab/>
      </w:r>
      <w:r>
        <w:rPr>
          <w:rFonts w:ascii="Arial" w:eastAsia="Times New Roman" w:hAnsi="Arial" w:cs="Arial"/>
          <w:bCs/>
          <w:color w:val="000000"/>
        </w:rPr>
        <w:tab/>
      </w:r>
      <w:r>
        <w:rPr>
          <w:rFonts w:ascii="Arial" w:eastAsia="Times New Roman" w:hAnsi="Arial" w:cs="Arial"/>
          <w:bCs/>
          <w:color w:val="000000"/>
        </w:rPr>
        <w:tab/>
      </w:r>
      <w:r>
        <w:rPr>
          <w:rFonts w:ascii="Arial" w:eastAsia="Times New Roman" w:hAnsi="Arial" w:cs="Arial"/>
          <w:bCs/>
          <w:color w:val="000000"/>
        </w:rPr>
        <w:tab/>
      </w:r>
    </w:p>
    <w:p w14:paraId="304E2597" w14:textId="7A835D76" w:rsidR="005B33D6" w:rsidRDefault="00EF68CB" w:rsidP="00EF68CB">
      <w:pPr>
        <w:spacing w:after="0" w:line="240" w:lineRule="auto"/>
        <w:jc w:val="center"/>
        <w:rPr>
          <w:rFonts w:ascii="Arial" w:eastAsia="Times New Roman" w:hAnsi="Arial" w:cs="Arial"/>
          <w:b/>
          <w:color w:val="990099"/>
        </w:rPr>
      </w:pPr>
      <w:r>
        <w:rPr>
          <w:rFonts w:ascii="Arial" w:eastAsia="Times New Roman" w:hAnsi="Arial" w:cs="Arial"/>
          <w:b/>
          <w:noProof/>
          <w:color w:val="990099"/>
        </w:rPr>
        <w:drawing>
          <wp:inline distT="0" distB="0" distL="0" distR="0" wp14:anchorId="1CA56890" wp14:editId="252CFE36">
            <wp:extent cx="3329940" cy="2303671"/>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zing Monitoring 2021 - 09-06 Newsletter Stone Cre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7686" cy="2329784"/>
                    </a:xfrm>
                    <a:prstGeom prst="rect">
                      <a:avLst/>
                    </a:prstGeom>
                  </pic:spPr>
                </pic:pic>
              </a:graphicData>
            </a:graphic>
          </wp:inline>
        </w:drawing>
      </w:r>
    </w:p>
    <w:p w14:paraId="0A453C0A" w14:textId="699D0DB5" w:rsidR="00EF68CB" w:rsidRPr="002E1E99" w:rsidRDefault="002E1E99" w:rsidP="005A4B69">
      <w:pPr>
        <w:spacing w:after="0" w:line="240" w:lineRule="auto"/>
        <w:ind w:left="720"/>
        <w:rPr>
          <w:rFonts w:ascii="Arial" w:eastAsia="Times New Roman" w:hAnsi="Arial" w:cs="Arial"/>
          <w:b/>
          <w:color w:val="990099"/>
          <w:sz w:val="16"/>
          <w:szCs w:val="16"/>
        </w:rPr>
      </w:pPr>
      <w:r>
        <w:rPr>
          <w:rFonts w:ascii="Arial" w:eastAsia="Times New Roman" w:hAnsi="Arial" w:cs="Arial"/>
          <w:b/>
          <w:color w:val="990099"/>
          <w:sz w:val="16"/>
          <w:szCs w:val="16"/>
        </w:rPr>
        <w:tab/>
      </w:r>
      <w:r>
        <w:rPr>
          <w:rFonts w:ascii="Arial" w:eastAsia="Times New Roman" w:hAnsi="Arial" w:cs="Arial"/>
          <w:b/>
          <w:color w:val="990099"/>
          <w:sz w:val="16"/>
          <w:szCs w:val="16"/>
        </w:rPr>
        <w:tab/>
        <w:t xml:space="preserve">              </w:t>
      </w:r>
      <w:r w:rsidR="004C7620">
        <w:rPr>
          <w:rFonts w:ascii="Arial" w:eastAsia="Times New Roman" w:hAnsi="Arial" w:cs="Arial"/>
          <w:color w:val="76923C" w:themeColor="accent3" w:themeShade="BF"/>
          <w:sz w:val="16"/>
          <w:szCs w:val="16"/>
        </w:rPr>
        <w:t>Embarking on a monitoring hike near the NM / AZ border, monsoons 2021</w:t>
      </w:r>
      <w:r>
        <w:rPr>
          <w:rFonts w:ascii="Arial" w:eastAsia="Times New Roman" w:hAnsi="Arial" w:cs="Arial"/>
          <w:b/>
          <w:color w:val="990099"/>
          <w:sz w:val="16"/>
          <w:szCs w:val="16"/>
        </w:rPr>
        <w:tab/>
      </w:r>
    </w:p>
    <w:p w14:paraId="7CE6A1AB" w14:textId="77777777" w:rsidR="00EF68CB" w:rsidRDefault="00EF68CB" w:rsidP="005A4B69">
      <w:pPr>
        <w:spacing w:after="0" w:line="240" w:lineRule="auto"/>
        <w:ind w:left="720"/>
        <w:rPr>
          <w:rFonts w:ascii="Arial" w:eastAsia="Times New Roman" w:hAnsi="Arial" w:cs="Arial"/>
          <w:b/>
          <w:color w:val="990099"/>
        </w:rPr>
      </w:pPr>
    </w:p>
    <w:p w14:paraId="7533871D" w14:textId="5A2E4378" w:rsidR="005A4B69" w:rsidRDefault="005A4B69" w:rsidP="005A4B69">
      <w:pPr>
        <w:spacing w:after="0" w:line="240" w:lineRule="auto"/>
        <w:ind w:left="720"/>
        <w:rPr>
          <w:rFonts w:ascii="Arial" w:eastAsia="Times New Roman" w:hAnsi="Arial" w:cs="Arial"/>
        </w:rPr>
      </w:pPr>
      <w:r w:rsidRPr="007D4193">
        <w:rPr>
          <w:rFonts w:ascii="Arial" w:eastAsia="Times New Roman" w:hAnsi="Arial" w:cs="Arial"/>
          <w:b/>
          <w:color w:val="990099"/>
        </w:rPr>
        <w:t>Advocacy</w:t>
      </w:r>
      <w:r>
        <w:rPr>
          <w:rFonts w:ascii="Arial" w:eastAsia="Times New Roman" w:hAnsi="Arial" w:cs="Arial"/>
        </w:rPr>
        <w:t xml:space="preserve"> – We just sent comments on the Mexican gray wolf 10(j) management rule to the U.S. Fish and Wildlife Service. We kicked off that effort with our December Zoom session as Michael Robinson oriented us regarding the management rule and ways the update could be improved. We </w:t>
      </w:r>
      <w:r w:rsidR="003B038C">
        <w:rPr>
          <w:rFonts w:ascii="Arial" w:eastAsia="Times New Roman" w:hAnsi="Arial" w:cs="Arial"/>
        </w:rPr>
        <w:t>signed on</w:t>
      </w:r>
      <w:r>
        <w:rPr>
          <w:rFonts w:ascii="Arial" w:eastAsia="Times New Roman" w:hAnsi="Arial" w:cs="Arial"/>
        </w:rPr>
        <w:t xml:space="preserve"> to the GOBW comment letter drafted by </w:t>
      </w:r>
      <w:r w:rsidR="00F85BE3">
        <w:rPr>
          <w:rFonts w:ascii="Arial" w:eastAsia="Times New Roman" w:hAnsi="Arial" w:cs="Arial"/>
        </w:rPr>
        <w:t>A</w:t>
      </w:r>
      <w:r w:rsidR="00FA3993">
        <w:rPr>
          <w:rFonts w:ascii="Arial" w:eastAsia="Times New Roman" w:hAnsi="Arial" w:cs="Arial"/>
        </w:rPr>
        <w:t>Z</w:t>
      </w:r>
      <w:r>
        <w:rPr>
          <w:rFonts w:ascii="Arial" w:eastAsia="Times New Roman" w:hAnsi="Arial" w:cs="Arial"/>
        </w:rPr>
        <w:t>- Sonoran Broadband Co-</w:t>
      </w:r>
      <w:r w:rsidRPr="00600E6A">
        <w:rPr>
          <w:rFonts w:ascii="Arial" w:eastAsia="Times New Roman" w:hAnsi="Arial" w:cs="Arial"/>
        </w:rPr>
        <w:t>leader Roz Switzer</w:t>
      </w:r>
      <w:r>
        <w:rPr>
          <w:rFonts w:ascii="Arial" w:eastAsia="Times New Roman" w:hAnsi="Arial" w:cs="Arial"/>
        </w:rPr>
        <w:t xml:space="preserve">.   </w:t>
      </w:r>
    </w:p>
    <w:p w14:paraId="4CAEBB18" w14:textId="5B892CAF" w:rsidR="005A4B69" w:rsidRPr="000E1A9D" w:rsidRDefault="003218F0" w:rsidP="000E1A9D">
      <w:pPr>
        <w:spacing w:after="0" w:line="240" w:lineRule="auto"/>
        <w:ind w:left="720"/>
        <w:rPr>
          <w:rFonts w:ascii="Arial" w:eastAsia="Times New Roman" w:hAnsi="Arial" w:cs="Arial"/>
          <w:color w:val="222222"/>
          <w:sz w:val="28"/>
          <w:szCs w:val="28"/>
        </w:rPr>
      </w:pPr>
      <w:r>
        <w:rPr>
          <w:rFonts w:ascii="Arial" w:eastAsia="Times New Roman" w:hAnsi="Arial" w:cs="Arial"/>
          <w:b/>
          <w:color w:val="990099"/>
        </w:rPr>
        <w:t xml:space="preserve">  </w:t>
      </w:r>
      <w:r w:rsidR="000E1A9D">
        <w:rPr>
          <w:rFonts w:ascii="Arial" w:eastAsia="Times New Roman" w:hAnsi="Arial" w:cs="Arial"/>
          <w:b/>
          <w:color w:val="990099"/>
        </w:rPr>
        <w:t>2</w:t>
      </w:r>
      <w:r w:rsidR="000E1A9D" w:rsidRPr="000E1A9D">
        <w:rPr>
          <w:rFonts w:ascii="Arial" w:eastAsia="Times New Roman" w:hAnsi="Arial" w:cs="Arial"/>
        </w:rPr>
        <w:t>.</w:t>
      </w:r>
      <w:r w:rsidR="000E1A9D">
        <w:rPr>
          <w:rFonts w:ascii="Arial" w:eastAsia="Times New Roman" w:hAnsi="Arial" w:cs="Arial"/>
        </w:rPr>
        <w:t xml:space="preserve"> </w:t>
      </w:r>
      <w:r w:rsidR="005A4B69" w:rsidRPr="000E1A9D">
        <w:rPr>
          <w:rFonts w:ascii="Arial" w:eastAsia="Times New Roman" w:hAnsi="Arial" w:cs="Arial"/>
        </w:rPr>
        <w:t>We are following actions relevant to the Border Wall regarding impacts to wildlife and restoration of key damaged areas</w:t>
      </w:r>
      <w:r w:rsidR="009E7ADC" w:rsidRPr="000E1A9D">
        <w:rPr>
          <w:rFonts w:ascii="Arial" w:eastAsia="Times New Roman" w:hAnsi="Arial" w:cs="Arial"/>
        </w:rPr>
        <w:t>.</w:t>
      </w:r>
      <w:r w:rsidR="005A4B69" w:rsidRPr="000E1A9D">
        <w:rPr>
          <w:rFonts w:ascii="Arial" w:eastAsia="Times New Roman" w:hAnsi="Arial" w:cs="Arial"/>
        </w:rPr>
        <w:t xml:space="preserve"> We sent letters to our U.S. Senators and Congressional Representative</w:t>
      </w:r>
      <w:r w:rsidR="00DB204C" w:rsidRPr="000E1A9D">
        <w:rPr>
          <w:rFonts w:ascii="Arial" w:eastAsia="Times New Roman" w:hAnsi="Arial" w:cs="Arial"/>
        </w:rPr>
        <w:t xml:space="preserve">. We </w:t>
      </w:r>
      <w:r w:rsidR="005A4B69" w:rsidRPr="000E1A9D">
        <w:rPr>
          <w:rFonts w:ascii="Arial" w:eastAsia="Times New Roman" w:hAnsi="Arial" w:cs="Arial"/>
        </w:rPr>
        <w:t xml:space="preserve">sponsored a </w:t>
      </w:r>
      <w:r w:rsidR="009E7ADC" w:rsidRPr="000E1A9D">
        <w:rPr>
          <w:rFonts w:ascii="Arial" w:eastAsia="Times New Roman" w:hAnsi="Arial" w:cs="Arial"/>
        </w:rPr>
        <w:t xml:space="preserve">short </w:t>
      </w:r>
      <w:r w:rsidR="005A4B69" w:rsidRPr="000E1A9D">
        <w:rPr>
          <w:rFonts w:ascii="Arial" w:eastAsia="Times New Roman" w:hAnsi="Arial" w:cs="Arial"/>
        </w:rPr>
        <w:t xml:space="preserve">video </w:t>
      </w:r>
      <w:r w:rsidR="009E7ADC" w:rsidRPr="000E1A9D">
        <w:rPr>
          <w:rFonts w:ascii="Arial" w:eastAsia="Times New Roman" w:hAnsi="Arial" w:cs="Arial"/>
        </w:rPr>
        <w:t>focusing on</w:t>
      </w:r>
      <w:r w:rsidR="005A4B69" w:rsidRPr="000E1A9D">
        <w:rPr>
          <w:rFonts w:ascii="Arial" w:eastAsia="Times New Roman" w:hAnsi="Arial" w:cs="Arial"/>
        </w:rPr>
        <w:t xml:space="preserve"> these border wall issues</w:t>
      </w:r>
      <w:r w:rsidR="009E7ADC" w:rsidRPr="000E1A9D">
        <w:rPr>
          <w:rFonts w:ascii="Arial" w:eastAsia="Times New Roman" w:hAnsi="Arial" w:cs="Arial"/>
        </w:rPr>
        <w:t>,</w:t>
      </w:r>
      <w:r w:rsidR="005A4B69" w:rsidRPr="000E1A9D">
        <w:rPr>
          <w:rFonts w:ascii="Arial" w:eastAsia="Times New Roman" w:hAnsi="Arial" w:cs="Arial"/>
        </w:rPr>
        <w:t xml:space="preserve"> compiled by Kate Scott (</w:t>
      </w:r>
      <w:r w:rsidR="005A4B69" w:rsidRPr="000E1A9D">
        <w:rPr>
          <w:rFonts w:ascii="Arial" w:hAnsi="Arial" w:cs="Arial"/>
        </w:rPr>
        <w:t>Madrean Archipelago Wildlife Center, and GOBW activist)</w:t>
      </w:r>
      <w:r w:rsidR="005A4B69" w:rsidRPr="000E1A9D">
        <w:rPr>
          <w:rFonts w:ascii="Arial" w:eastAsia="Times New Roman" w:hAnsi="Arial" w:cs="Arial"/>
        </w:rPr>
        <w:t xml:space="preserve"> and colleagues which was shown during the 2021 Gila Earth Day online event, coordinated by Gila Resources Information Project. </w:t>
      </w:r>
    </w:p>
    <w:p w14:paraId="1B729AAF" w14:textId="3EC8B63D" w:rsidR="005A4B69" w:rsidRPr="000E1A9D" w:rsidRDefault="003218F0" w:rsidP="000E1A9D">
      <w:pPr>
        <w:spacing w:after="0" w:line="240" w:lineRule="auto"/>
        <w:ind w:left="720"/>
        <w:textAlignment w:val="baseline"/>
        <w:rPr>
          <w:rFonts w:ascii="Arial" w:eastAsia="Times New Roman" w:hAnsi="Arial" w:cs="Arial"/>
          <w:color w:val="E36C0A" w:themeColor="accent6" w:themeShade="BF"/>
        </w:rPr>
      </w:pPr>
      <w:r>
        <w:rPr>
          <w:rFonts w:ascii="Arial" w:eastAsia="Times New Roman" w:hAnsi="Arial" w:cs="Arial"/>
          <w:color w:val="990099"/>
        </w:rPr>
        <w:t xml:space="preserve">  </w:t>
      </w:r>
      <w:r w:rsidR="000E1A9D" w:rsidRPr="000E1A9D">
        <w:rPr>
          <w:rFonts w:ascii="Arial" w:eastAsia="Times New Roman" w:hAnsi="Arial" w:cs="Arial"/>
          <w:color w:val="990099"/>
        </w:rPr>
        <w:t>3</w:t>
      </w:r>
      <w:r w:rsidR="000E1A9D">
        <w:rPr>
          <w:rFonts w:ascii="Arial" w:eastAsia="Times New Roman" w:hAnsi="Arial" w:cs="Arial"/>
        </w:rPr>
        <w:t xml:space="preserve">. </w:t>
      </w:r>
      <w:r w:rsidR="005A4B69" w:rsidRPr="000E1A9D">
        <w:rPr>
          <w:rFonts w:ascii="Arial" w:eastAsia="Times New Roman" w:hAnsi="Arial" w:cs="Arial"/>
        </w:rPr>
        <w:t>We wrote comments supporting NM House Bill 200 to prohibit further spending on the Gila River diversion and in support of replacing the New Mexico CAP Entity with the Water Trust Board. (</w:t>
      </w:r>
      <w:r w:rsidR="005A4B69" w:rsidRPr="000E1A9D">
        <w:rPr>
          <w:rFonts w:ascii="Arial" w:eastAsia="Times New Roman" w:hAnsi="Arial" w:cs="Arial"/>
          <w:b/>
          <w:bCs/>
        </w:rPr>
        <w:t xml:space="preserve">Passed, and this important bill effectively killed plans to divert the Gila River into reservoirs.) </w:t>
      </w:r>
    </w:p>
    <w:p w14:paraId="16A4ED84" w14:textId="7937633B" w:rsidR="005A4B69" w:rsidRPr="000E1A9D" w:rsidRDefault="003218F0" w:rsidP="000E1A9D">
      <w:pPr>
        <w:pStyle w:val="ListParagraph"/>
        <w:spacing w:after="0" w:line="240" w:lineRule="auto"/>
        <w:rPr>
          <w:rFonts w:ascii="Arial" w:eastAsia="Times New Roman" w:hAnsi="Arial" w:cs="Arial"/>
          <w:color w:val="E36C0A" w:themeColor="accent6" w:themeShade="BF"/>
        </w:rPr>
      </w:pPr>
      <w:r>
        <w:rPr>
          <w:rFonts w:ascii="Arial" w:eastAsia="Times New Roman" w:hAnsi="Arial" w:cs="Arial"/>
          <w:color w:val="990099"/>
        </w:rPr>
        <w:t xml:space="preserve">  </w:t>
      </w:r>
      <w:r w:rsidR="000E1A9D" w:rsidRPr="000E1A9D">
        <w:rPr>
          <w:rFonts w:ascii="Arial" w:eastAsia="Times New Roman" w:hAnsi="Arial" w:cs="Arial"/>
          <w:color w:val="990099"/>
        </w:rPr>
        <w:t>4</w:t>
      </w:r>
      <w:r w:rsidR="000E1A9D">
        <w:rPr>
          <w:rFonts w:ascii="Arial" w:eastAsia="Times New Roman" w:hAnsi="Arial" w:cs="Arial"/>
        </w:rPr>
        <w:t xml:space="preserve">. </w:t>
      </w:r>
      <w:r w:rsidR="005A4B69" w:rsidRPr="000E1A9D">
        <w:rPr>
          <w:rFonts w:ascii="Arial" w:eastAsia="Times New Roman" w:hAnsi="Arial" w:cs="Arial"/>
        </w:rPr>
        <w:t xml:space="preserve">One of our </w:t>
      </w:r>
      <w:r w:rsidR="00DB204C" w:rsidRPr="000E1A9D">
        <w:rPr>
          <w:rFonts w:ascii="Arial" w:eastAsia="Times New Roman" w:hAnsi="Arial" w:cs="Arial"/>
        </w:rPr>
        <w:t>dedicated</w:t>
      </w:r>
      <w:r w:rsidR="007375EE" w:rsidRPr="000E1A9D">
        <w:rPr>
          <w:rFonts w:ascii="Arial" w:eastAsia="Times New Roman" w:hAnsi="Arial" w:cs="Arial"/>
        </w:rPr>
        <w:t xml:space="preserve"> </w:t>
      </w:r>
      <w:r w:rsidR="005A4B69" w:rsidRPr="000E1A9D">
        <w:rPr>
          <w:rFonts w:ascii="Arial" w:eastAsia="Times New Roman" w:hAnsi="Arial" w:cs="Arial"/>
        </w:rPr>
        <w:t xml:space="preserve">members is helping us </w:t>
      </w:r>
      <w:r w:rsidR="009E7ADC" w:rsidRPr="000E1A9D">
        <w:rPr>
          <w:rFonts w:ascii="Arial" w:eastAsia="Times New Roman" w:hAnsi="Arial" w:cs="Arial"/>
        </w:rPr>
        <w:t xml:space="preserve">monitor </w:t>
      </w:r>
      <w:r w:rsidR="005A4B69" w:rsidRPr="000E1A9D">
        <w:rPr>
          <w:rFonts w:ascii="Arial" w:eastAsia="Times New Roman" w:hAnsi="Arial" w:cs="Arial"/>
        </w:rPr>
        <w:t>the status of the NM Green Amendment proposal</w:t>
      </w:r>
      <w:r w:rsidR="0001553C" w:rsidRPr="000E1A9D">
        <w:rPr>
          <w:rFonts w:ascii="Arial" w:eastAsia="Times New Roman" w:hAnsi="Arial" w:cs="Arial"/>
        </w:rPr>
        <w:t xml:space="preserve"> (</w:t>
      </w:r>
      <w:r w:rsidR="00F91AE5" w:rsidRPr="000E1A9D">
        <w:rPr>
          <w:rFonts w:ascii="Arial" w:eastAsia="Times New Roman" w:hAnsi="Arial" w:cs="Arial"/>
        </w:rPr>
        <w:t>HJR 2 Environmental Rights)</w:t>
      </w:r>
      <w:r w:rsidR="005A4B69" w:rsidRPr="000E1A9D">
        <w:rPr>
          <w:rFonts w:ascii="Arial" w:eastAsia="Times New Roman" w:hAnsi="Arial" w:cs="Arial"/>
        </w:rPr>
        <w:t>. We joined others in s</w:t>
      </w:r>
      <w:r w:rsidR="005A4B69" w:rsidRPr="000E1A9D">
        <w:rPr>
          <w:rFonts w:ascii="Arial" w:eastAsia="Times New Roman" w:hAnsi="Arial" w:cs="Arial"/>
          <w:color w:val="000000"/>
        </w:rPr>
        <w:t xml:space="preserve">igning on to a letter to the NM Governor to encourage support of passage of the NM Green Amendment. </w:t>
      </w:r>
    </w:p>
    <w:p w14:paraId="0226E911" w14:textId="77777777" w:rsidR="00F74E71" w:rsidRDefault="00F74E71" w:rsidP="00F74E71">
      <w:pPr>
        <w:spacing w:after="0" w:line="240" w:lineRule="auto"/>
        <w:ind w:left="720"/>
        <w:textAlignment w:val="baseline"/>
        <w:rPr>
          <w:rFonts w:ascii="Arial" w:eastAsia="Times New Roman" w:hAnsi="Arial" w:cs="Arial"/>
        </w:rPr>
      </w:pPr>
    </w:p>
    <w:p w14:paraId="075F63E0" w14:textId="0AC847FC" w:rsidR="00470F10" w:rsidRDefault="007375EE" w:rsidP="00EF68CB">
      <w:pPr>
        <w:spacing w:after="0" w:line="240" w:lineRule="auto"/>
        <w:ind w:left="720"/>
        <w:rPr>
          <w:rFonts w:ascii="Times New Roman" w:eastAsia="Times New Roman" w:hAnsi="Times New Roman" w:cs="Times New Roman"/>
          <w:sz w:val="24"/>
          <w:szCs w:val="24"/>
        </w:rPr>
      </w:pPr>
      <w:r>
        <w:rPr>
          <w:rFonts w:ascii="Arial" w:eastAsia="Times New Roman" w:hAnsi="Arial" w:cs="Arial"/>
        </w:rPr>
        <w:t xml:space="preserve">That’s just some highlights from our advocacy actions. Watch for our advocacy- oriented emails and </w:t>
      </w:r>
      <w:r w:rsidRPr="00E33246">
        <w:rPr>
          <w:rFonts w:ascii="Arial" w:eastAsia="Times New Roman" w:hAnsi="Arial" w:cs="Arial"/>
          <w:color w:val="990099"/>
        </w:rPr>
        <w:t>thanks for letting your voice be heard!</w:t>
      </w:r>
      <w:r w:rsidRPr="00E33246">
        <w:rPr>
          <w:rFonts w:ascii="Arial" w:eastAsia="Times New Roman" w:hAnsi="Arial" w:cs="Arial"/>
        </w:rPr>
        <w:t xml:space="preserve"> if you want to become more involved and </w:t>
      </w:r>
      <w:r w:rsidR="00DB204C">
        <w:rPr>
          <w:rFonts w:ascii="Arial" w:eastAsia="Times New Roman" w:hAnsi="Arial" w:cs="Arial"/>
        </w:rPr>
        <w:t>are</w:t>
      </w:r>
      <w:r w:rsidRPr="00E33246">
        <w:rPr>
          <w:rFonts w:ascii="Arial" w:eastAsia="Times New Roman" w:hAnsi="Arial" w:cs="Arial"/>
        </w:rPr>
        <w:t xml:space="preserve"> interested in wildlife / habitat connectivity, oil and gas extraction issues on public lands, planning for our gatherings / events, or public lands advocacy, contact </w:t>
      </w:r>
      <w:r w:rsidRPr="00DB204C">
        <w:rPr>
          <w:rFonts w:ascii="Arial" w:eastAsia="Times New Roman" w:hAnsi="Arial" w:cs="Arial"/>
        </w:rPr>
        <w:t>one of our co-leaders</w:t>
      </w:r>
      <w:r w:rsidRPr="00E33246">
        <w:rPr>
          <w:rFonts w:ascii="Arial" w:eastAsia="Times New Roman" w:hAnsi="Arial" w:cs="Arial"/>
        </w:rPr>
        <w:t xml:space="preserve"> - Joanie Connors or Marcia Stout at</w:t>
      </w:r>
      <w:r w:rsidRPr="00286F16">
        <w:rPr>
          <w:rFonts w:ascii="Arial" w:eastAsia="Times New Roman" w:hAnsi="Arial" w:cs="Arial"/>
          <w:color w:val="7030A0"/>
        </w:rPr>
        <w:t xml:space="preserve"> </w:t>
      </w:r>
      <w:hyperlink r:id="rId9" w:history="1">
        <w:r w:rsidR="00EF68CB" w:rsidRPr="0067683B">
          <w:rPr>
            <w:rStyle w:val="Hyperlink"/>
            <w:rFonts w:ascii="Arial" w:eastAsia="Times New Roman" w:hAnsi="Arial" w:cs="Arial"/>
          </w:rPr>
          <w:t>aldosgob@gmail.com</w:t>
        </w:r>
      </w:hyperlink>
      <w:r w:rsidR="007C4383">
        <w:rPr>
          <w:rStyle w:val="Hyperlink"/>
          <w:rFonts w:ascii="Arial" w:eastAsia="Times New Roman" w:hAnsi="Arial" w:cs="Arial"/>
        </w:rPr>
        <w:t>.</w:t>
      </w:r>
      <w:r>
        <w:rPr>
          <w:rFonts w:ascii="Arial" w:eastAsia="Times New Roman" w:hAnsi="Arial" w:cs="Arial"/>
        </w:rPr>
        <w:t xml:space="preserve"> </w:t>
      </w:r>
      <w:r w:rsidRPr="002853BE">
        <w:rPr>
          <w:rFonts w:ascii="Arial" w:eastAsia="Times New Roman" w:hAnsi="Arial" w:cs="Arial"/>
          <w:color w:val="990099"/>
        </w:rPr>
        <w:t xml:space="preserve">We </w:t>
      </w:r>
      <w:r w:rsidRPr="00286F16">
        <w:rPr>
          <w:rFonts w:ascii="Arial" w:eastAsia="Times New Roman" w:hAnsi="Arial" w:cs="Arial"/>
          <w:color w:val="990099"/>
        </w:rPr>
        <w:t>would</w:t>
      </w:r>
      <w:r w:rsidRPr="002853BE">
        <w:rPr>
          <w:rFonts w:ascii="Arial" w:eastAsia="Times New Roman" w:hAnsi="Arial" w:cs="Arial"/>
          <w:color w:val="990099"/>
        </w:rPr>
        <w:t xml:space="preserve"> love to hear your ideas or have your help </w:t>
      </w:r>
      <w:r w:rsidR="00B02A23">
        <w:rPr>
          <w:rFonts w:ascii="Arial" w:eastAsia="Times New Roman" w:hAnsi="Arial" w:cs="Arial"/>
          <w:color w:val="990099"/>
        </w:rPr>
        <w:t xml:space="preserve">with tracking </w:t>
      </w:r>
      <w:r w:rsidRPr="002853BE">
        <w:rPr>
          <w:rFonts w:ascii="Arial" w:eastAsia="Times New Roman" w:hAnsi="Arial" w:cs="Arial"/>
          <w:color w:val="990099"/>
        </w:rPr>
        <w:t xml:space="preserve">these issues, and advocacy!  </w:t>
      </w:r>
    </w:p>
    <w:p w14:paraId="7DF221EC" w14:textId="407E585A" w:rsidR="00EF68CB" w:rsidRDefault="00EF68CB" w:rsidP="00EF68CB">
      <w:pPr>
        <w:spacing w:after="0" w:line="240" w:lineRule="auto"/>
        <w:jc w:val="center"/>
        <w:rPr>
          <w:rFonts w:ascii="Times New Roman" w:eastAsia="Times New Roman" w:hAnsi="Times New Roman" w:cs="Times New Roman"/>
          <w:sz w:val="24"/>
          <w:szCs w:val="24"/>
        </w:rPr>
      </w:pPr>
    </w:p>
    <w:p w14:paraId="38129EAB" w14:textId="0A292022" w:rsidR="007E24AA" w:rsidRDefault="007E24AA" w:rsidP="007E24AA">
      <w:pPr>
        <w:spacing w:after="0" w:line="240" w:lineRule="auto"/>
        <w:ind w:left="720"/>
        <w:textAlignment w:val="baseline"/>
        <w:rPr>
          <w:rFonts w:ascii="Arial" w:eastAsia="Times New Roman" w:hAnsi="Arial" w:cs="Arial"/>
          <w:bCs/>
          <w:color w:val="000000"/>
        </w:rPr>
      </w:pPr>
      <w:r w:rsidRPr="003D2FCB">
        <w:rPr>
          <w:rFonts w:ascii="Arial" w:eastAsia="Times New Roman" w:hAnsi="Arial" w:cs="Arial"/>
          <w:b/>
          <w:color w:val="990099"/>
        </w:rPr>
        <w:lastRenderedPageBreak/>
        <w:t>Last but not least</w:t>
      </w:r>
      <w:r w:rsidR="00A84F0E">
        <w:rPr>
          <w:rFonts w:ascii="Arial" w:eastAsia="Times New Roman" w:hAnsi="Arial" w:cs="Arial"/>
          <w:b/>
        </w:rPr>
        <w:t>,</w:t>
      </w:r>
      <w:r w:rsidRPr="00496DA6">
        <w:rPr>
          <w:rFonts w:ascii="Arial" w:eastAsia="Times New Roman" w:hAnsi="Arial" w:cs="Arial"/>
          <w:b/>
        </w:rPr>
        <w:t xml:space="preserve"> stewardship, advocacy and </w:t>
      </w:r>
      <w:r w:rsidRPr="00DA2879">
        <w:rPr>
          <w:rFonts w:ascii="Arial" w:eastAsia="Times New Roman" w:hAnsi="Arial" w:cs="Arial"/>
          <w:b/>
          <w:color w:val="990099"/>
        </w:rPr>
        <w:t>fun</w:t>
      </w:r>
      <w:r w:rsidRPr="00496DA6">
        <w:rPr>
          <w:rFonts w:ascii="Arial" w:eastAsia="Times New Roman" w:hAnsi="Arial" w:cs="Arial"/>
          <w:b/>
        </w:rPr>
        <w:t xml:space="preserve"> rolled into one</w:t>
      </w:r>
      <w:r w:rsidR="00A84F0E">
        <w:rPr>
          <w:rFonts w:ascii="Arial" w:eastAsia="Times New Roman" w:hAnsi="Arial" w:cs="Arial"/>
          <w:b/>
        </w:rPr>
        <w:t>, GOBW style</w:t>
      </w:r>
      <w:r>
        <w:rPr>
          <w:rFonts w:ascii="Arial" w:eastAsia="Times New Roman" w:hAnsi="Arial" w:cs="Arial"/>
        </w:rPr>
        <w:t xml:space="preserve"> - </w:t>
      </w:r>
      <w:r>
        <w:rPr>
          <w:rFonts w:ascii="Arial" w:eastAsia="Times New Roman" w:hAnsi="Arial" w:cs="Arial"/>
          <w:bCs/>
          <w:color w:val="000000"/>
        </w:rPr>
        <w:t>After a year’s hiatus</w:t>
      </w:r>
      <w:r w:rsidR="009F1A0E">
        <w:rPr>
          <w:rFonts w:ascii="Arial" w:eastAsia="Times New Roman" w:hAnsi="Arial" w:cs="Arial"/>
          <w:bCs/>
          <w:color w:val="000000"/>
        </w:rPr>
        <w:t>,</w:t>
      </w:r>
      <w:r>
        <w:rPr>
          <w:rFonts w:ascii="Arial" w:eastAsia="Times New Roman" w:hAnsi="Arial" w:cs="Arial"/>
          <w:bCs/>
          <w:color w:val="000000"/>
        </w:rPr>
        <w:t xml:space="preserve"> </w:t>
      </w:r>
      <w:r w:rsidR="00DB204C">
        <w:rPr>
          <w:rFonts w:ascii="Arial" w:eastAsia="Times New Roman" w:hAnsi="Arial" w:cs="Arial"/>
          <w:bCs/>
          <w:color w:val="000000"/>
        </w:rPr>
        <w:t xml:space="preserve">last </w:t>
      </w:r>
      <w:r>
        <w:rPr>
          <w:rFonts w:ascii="Arial" w:eastAsia="Times New Roman" w:hAnsi="Arial" w:cs="Arial"/>
          <w:bCs/>
          <w:color w:val="000000"/>
        </w:rPr>
        <w:t xml:space="preserve">Sept. we were able to gather safely outdoors for our anticipated </w:t>
      </w:r>
      <w:r w:rsidRPr="00496DA6">
        <w:rPr>
          <w:rFonts w:ascii="Arial" w:eastAsia="Times New Roman" w:hAnsi="Arial" w:cs="Arial"/>
          <w:bCs/>
          <w:color w:val="000000"/>
          <w:u w:val="single"/>
        </w:rPr>
        <w:t>7</w:t>
      </w:r>
      <w:r w:rsidRPr="00496DA6">
        <w:rPr>
          <w:rFonts w:ascii="Arial" w:eastAsia="Times New Roman" w:hAnsi="Arial" w:cs="Arial"/>
          <w:bCs/>
          <w:color w:val="000000"/>
          <w:u w:val="single"/>
          <w:vertAlign w:val="superscript"/>
        </w:rPr>
        <w:t>th</w:t>
      </w:r>
      <w:r w:rsidRPr="00496DA6">
        <w:rPr>
          <w:rFonts w:ascii="Arial" w:eastAsia="Times New Roman" w:hAnsi="Arial" w:cs="Arial"/>
          <w:bCs/>
          <w:color w:val="000000"/>
          <w:u w:val="single"/>
        </w:rPr>
        <w:t xml:space="preserve"> annual retreat</w:t>
      </w:r>
      <w:r>
        <w:rPr>
          <w:rFonts w:ascii="Arial" w:eastAsia="Times New Roman" w:hAnsi="Arial" w:cs="Arial"/>
          <w:bCs/>
          <w:color w:val="000000"/>
        </w:rPr>
        <w:t xml:space="preserve"> while camping along the Gila River. Some of us hiked, engaged with a service project at Gila Cliff Dwellings NM, and gathered for a talk on climate change and resilience by Carol Fugagli (U</w:t>
      </w:r>
      <w:r w:rsidR="009F1A0E">
        <w:rPr>
          <w:rFonts w:ascii="Arial" w:eastAsia="Times New Roman" w:hAnsi="Arial" w:cs="Arial"/>
          <w:bCs/>
          <w:color w:val="000000"/>
        </w:rPr>
        <w:t xml:space="preserve">pper </w:t>
      </w:r>
      <w:r>
        <w:rPr>
          <w:rFonts w:ascii="Arial" w:eastAsia="Times New Roman" w:hAnsi="Arial" w:cs="Arial"/>
          <w:bCs/>
          <w:color w:val="000000"/>
        </w:rPr>
        <w:t>G</w:t>
      </w:r>
      <w:r w:rsidR="009F1A0E">
        <w:rPr>
          <w:rFonts w:ascii="Arial" w:eastAsia="Times New Roman" w:hAnsi="Arial" w:cs="Arial"/>
          <w:bCs/>
          <w:color w:val="000000"/>
        </w:rPr>
        <w:t xml:space="preserve">ila </w:t>
      </w:r>
      <w:r>
        <w:rPr>
          <w:rFonts w:ascii="Arial" w:eastAsia="Times New Roman" w:hAnsi="Arial" w:cs="Arial"/>
          <w:bCs/>
          <w:color w:val="000000"/>
        </w:rPr>
        <w:t>W</w:t>
      </w:r>
      <w:r w:rsidR="009F1A0E">
        <w:rPr>
          <w:rFonts w:ascii="Arial" w:eastAsia="Times New Roman" w:hAnsi="Arial" w:cs="Arial"/>
          <w:bCs/>
          <w:color w:val="000000"/>
        </w:rPr>
        <w:t xml:space="preserve">atershed </w:t>
      </w:r>
      <w:r>
        <w:rPr>
          <w:rFonts w:ascii="Arial" w:eastAsia="Times New Roman" w:hAnsi="Arial" w:cs="Arial"/>
          <w:bCs/>
          <w:color w:val="000000"/>
        </w:rPr>
        <w:t>A</w:t>
      </w:r>
      <w:r w:rsidR="009F1A0E">
        <w:rPr>
          <w:rFonts w:ascii="Arial" w:eastAsia="Times New Roman" w:hAnsi="Arial" w:cs="Arial"/>
          <w:bCs/>
          <w:color w:val="000000"/>
        </w:rPr>
        <w:t>lliance</w:t>
      </w:r>
      <w:r>
        <w:rPr>
          <w:rFonts w:ascii="Arial" w:eastAsia="Times New Roman" w:hAnsi="Arial" w:cs="Arial"/>
          <w:bCs/>
          <w:color w:val="000000"/>
        </w:rPr>
        <w:t xml:space="preserve">). Not to mention soaking in the hot springs, gathering around the campfire, and enjoying a swimming hole framed by hoodoo- eroded towering cliffs. Here’s </w:t>
      </w:r>
      <w:r w:rsidR="009F1A0E">
        <w:rPr>
          <w:rFonts w:ascii="Arial" w:eastAsia="Times New Roman" w:hAnsi="Arial" w:cs="Arial"/>
          <w:bCs/>
          <w:color w:val="000000"/>
        </w:rPr>
        <w:t xml:space="preserve">looking forward </w:t>
      </w:r>
      <w:r>
        <w:rPr>
          <w:rFonts w:ascii="Arial" w:eastAsia="Times New Roman" w:hAnsi="Arial" w:cs="Arial"/>
          <w:bCs/>
          <w:color w:val="000000"/>
        </w:rPr>
        <w:t xml:space="preserve">to our </w:t>
      </w:r>
      <w:r w:rsidR="00DA2879">
        <w:rPr>
          <w:rFonts w:ascii="Arial" w:eastAsia="Times New Roman" w:hAnsi="Arial" w:cs="Arial"/>
          <w:bCs/>
          <w:color w:val="000000"/>
        </w:rPr>
        <w:t>next</w:t>
      </w:r>
      <w:r>
        <w:rPr>
          <w:rFonts w:ascii="Arial" w:eastAsia="Times New Roman" w:hAnsi="Arial" w:cs="Arial"/>
          <w:bCs/>
          <w:color w:val="000000"/>
        </w:rPr>
        <w:t xml:space="preserve"> retreat!  </w:t>
      </w:r>
    </w:p>
    <w:p w14:paraId="66C26814" w14:textId="4B1FBC27" w:rsidR="00513028" w:rsidRDefault="00513028" w:rsidP="007E24AA">
      <w:pPr>
        <w:spacing w:after="0" w:line="240" w:lineRule="auto"/>
        <w:ind w:left="720"/>
        <w:textAlignment w:val="baseline"/>
        <w:rPr>
          <w:rFonts w:ascii="Arial" w:eastAsia="Times New Roman" w:hAnsi="Arial" w:cs="Arial"/>
          <w:color w:val="FFC000"/>
        </w:rPr>
      </w:pPr>
    </w:p>
    <w:p w14:paraId="1B820BCC" w14:textId="3276D527" w:rsidR="00513028" w:rsidRDefault="00B017F6" w:rsidP="007E24AA">
      <w:pPr>
        <w:spacing w:after="0" w:line="240" w:lineRule="auto"/>
        <w:ind w:left="720"/>
        <w:textAlignment w:val="baseline"/>
        <w:rPr>
          <w:rFonts w:ascii="Arial" w:eastAsia="Times New Roman" w:hAnsi="Arial" w:cs="Arial"/>
          <w:color w:val="FFC000"/>
        </w:rPr>
      </w:pPr>
      <w:r>
        <w:rPr>
          <w:rFonts w:ascii="Arial" w:eastAsia="Times New Roman" w:hAnsi="Arial" w:cs="Arial"/>
          <w:noProof/>
          <w:color w:val="FFC000"/>
        </w:rPr>
        <w:drawing>
          <wp:inline distT="0" distB="0" distL="0" distR="0" wp14:anchorId="695FCA6B" wp14:editId="6451A49F">
            <wp:extent cx="285750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treat 2021 Service Project 8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848" cy="2377730"/>
                    </a:xfrm>
                    <a:prstGeom prst="rect">
                      <a:avLst/>
                    </a:prstGeom>
                  </pic:spPr>
                </pic:pic>
              </a:graphicData>
            </a:graphic>
          </wp:inline>
        </w:drawing>
      </w:r>
      <w:r>
        <w:rPr>
          <w:rFonts w:ascii="Arial" w:eastAsia="Times New Roman" w:hAnsi="Arial" w:cs="Arial"/>
          <w:noProof/>
          <w:color w:val="FFC000"/>
        </w:rPr>
        <w:t xml:space="preserve">   </w:t>
      </w:r>
      <w:r w:rsidR="007A5444">
        <w:rPr>
          <w:rFonts w:ascii="Arial" w:eastAsia="Times New Roman" w:hAnsi="Arial" w:cs="Arial"/>
          <w:noProof/>
          <w:color w:val="FFC000"/>
        </w:rPr>
        <w:t xml:space="preserve"> </w:t>
      </w:r>
      <w:r w:rsidR="00B5418B">
        <w:rPr>
          <w:rFonts w:ascii="Arial" w:eastAsia="Times New Roman" w:hAnsi="Arial" w:cs="Arial"/>
          <w:noProof/>
          <w:color w:val="FFC000"/>
        </w:rPr>
        <w:t xml:space="preserve"> </w:t>
      </w:r>
      <w:r>
        <w:rPr>
          <w:rFonts w:ascii="Arial" w:eastAsia="Times New Roman" w:hAnsi="Arial" w:cs="Arial"/>
          <w:noProof/>
          <w:color w:val="FFC000"/>
        </w:rPr>
        <w:t xml:space="preserve">  </w:t>
      </w:r>
      <w:r>
        <w:rPr>
          <w:rFonts w:ascii="Arial" w:eastAsia="Times New Roman" w:hAnsi="Arial" w:cs="Arial"/>
          <w:noProof/>
          <w:color w:val="FFC000"/>
        </w:rPr>
        <w:drawing>
          <wp:inline distT="0" distB="0" distL="0" distR="0" wp14:anchorId="28FECBC5" wp14:editId="16E7C89A">
            <wp:extent cx="2804160"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treat Circle B 2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6055" cy="2334567"/>
                    </a:xfrm>
                    <a:prstGeom prst="rect">
                      <a:avLst/>
                    </a:prstGeom>
                  </pic:spPr>
                </pic:pic>
              </a:graphicData>
            </a:graphic>
          </wp:inline>
        </w:drawing>
      </w:r>
    </w:p>
    <w:p w14:paraId="7115CDA2" w14:textId="6B5B1E99" w:rsidR="00B017F6" w:rsidRPr="00382846" w:rsidRDefault="00382846" w:rsidP="007E24AA">
      <w:pPr>
        <w:spacing w:after="0" w:line="240" w:lineRule="auto"/>
        <w:ind w:left="720"/>
        <w:textAlignment w:val="baseline"/>
        <w:rPr>
          <w:rFonts w:ascii="Arial" w:eastAsia="Times New Roman" w:hAnsi="Arial" w:cs="Arial"/>
          <w:color w:val="76923C" w:themeColor="accent3" w:themeShade="BF"/>
          <w:sz w:val="16"/>
          <w:szCs w:val="16"/>
        </w:rPr>
      </w:pPr>
      <w:r>
        <w:rPr>
          <w:rFonts w:ascii="Arial" w:eastAsia="Times New Roman" w:hAnsi="Arial" w:cs="Arial"/>
          <w:color w:val="76923C" w:themeColor="accent3" w:themeShade="BF"/>
          <w:sz w:val="16"/>
          <w:szCs w:val="16"/>
        </w:rPr>
        <w:t>Preparing to plant native plants during retreat service project</w:t>
      </w:r>
      <w:r w:rsidR="004E02D0">
        <w:rPr>
          <w:rFonts w:ascii="Arial" w:eastAsia="Times New Roman" w:hAnsi="Arial" w:cs="Arial"/>
          <w:color w:val="76923C" w:themeColor="accent3" w:themeShade="BF"/>
          <w:sz w:val="16"/>
          <w:szCs w:val="16"/>
        </w:rPr>
        <w:t xml:space="preserve">            </w:t>
      </w:r>
      <w:r w:rsidR="00B5418B">
        <w:rPr>
          <w:rFonts w:ascii="Arial" w:eastAsia="Times New Roman" w:hAnsi="Arial" w:cs="Arial"/>
          <w:color w:val="76923C" w:themeColor="accent3" w:themeShade="BF"/>
          <w:sz w:val="16"/>
          <w:szCs w:val="16"/>
        </w:rPr>
        <w:t xml:space="preserve"> </w:t>
      </w:r>
      <w:r w:rsidR="00637306">
        <w:rPr>
          <w:rFonts w:ascii="Arial" w:eastAsia="Times New Roman" w:hAnsi="Arial" w:cs="Arial"/>
          <w:color w:val="76923C" w:themeColor="accent3" w:themeShade="BF"/>
          <w:sz w:val="16"/>
          <w:szCs w:val="16"/>
        </w:rPr>
        <w:t xml:space="preserve"> </w:t>
      </w:r>
      <w:r w:rsidR="004E02D0">
        <w:rPr>
          <w:rFonts w:ascii="Arial" w:eastAsia="Times New Roman" w:hAnsi="Arial" w:cs="Arial"/>
          <w:color w:val="76923C" w:themeColor="accent3" w:themeShade="BF"/>
          <w:sz w:val="16"/>
          <w:szCs w:val="16"/>
        </w:rPr>
        <w:t>Gathering to share stories at sunset during 2021 retreat</w:t>
      </w:r>
    </w:p>
    <w:p w14:paraId="517B57A6" w14:textId="77777777" w:rsidR="00723794" w:rsidRPr="00723794" w:rsidRDefault="00723794" w:rsidP="00723794">
      <w:pPr>
        <w:spacing w:after="0" w:line="240" w:lineRule="auto"/>
        <w:rPr>
          <w:rFonts w:ascii="Times New Roman" w:eastAsia="Times New Roman" w:hAnsi="Times New Roman" w:cs="Times New Roman"/>
          <w:sz w:val="24"/>
          <w:szCs w:val="24"/>
        </w:rPr>
      </w:pPr>
      <w:r w:rsidRPr="00723794">
        <w:rPr>
          <w:rFonts w:ascii="Arial" w:eastAsia="Times New Roman" w:hAnsi="Arial" w:cs="Arial"/>
          <w:b/>
          <w:bCs/>
          <w:color w:val="000000"/>
        </w:rPr>
        <w:t>_______________________________________________________________________________________</w:t>
      </w:r>
    </w:p>
    <w:p w14:paraId="41CA9D0B" w14:textId="120BE420" w:rsidR="00FF4466" w:rsidRPr="00D6417F" w:rsidRDefault="00D6417F" w:rsidP="00FF33F4">
      <w:pPr>
        <w:spacing w:after="0" w:line="240" w:lineRule="auto"/>
        <w:textAlignment w:val="baseline"/>
        <w:rPr>
          <w:rFonts w:ascii="Arial" w:eastAsia="Times New Roman" w:hAnsi="Arial" w:cs="Arial"/>
        </w:rPr>
      </w:pPr>
      <w:r>
        <w:rPr>
          <w:rFonts w:ascii="Arial" w:eastAsia="Times New Roman" w:hAnsi="Arial" w:cs="Arial"/>
        </w:rPr>
        <w:t xml:space="preserve"> </w:t>
      </w:r>
    </w:p>
    <w:p w14:paraId="76FF73E1" w14:textId="0889C2F9" w:rsidR="00FF4466" w:rsidRPr="003179EA" w:rsidRDefault="003D2FCB" w:rsidP="00FF33F4">
      <w:pPr>
        <w:spacing w:after="0" w:line="240" w:lineRule="auto"/>
        <w:textAlignment w:val="baseline"/>
        <w:rPr>
          <w:rFonts w:ascii="Arial" w:eastAsia="Times New Roman" w:hAnsi="Arial" w:cs="Arial"/>
        </w:rPr>
      </w:pPr>
      <w:r w:rsidRPr="003D2FCB">
        <w:rPr>
          <w:rFonts w:ascii="Arial" w:eastAsia="Times New Roman" w:hAnsi="Arial" w:cs="Arial"/>
          <w:color w:val="990099"/>
        </w:rPr>
        <w:t xml:space="preserve">Head’s Up </w:t>
      </w:r>
      <w:r w:rsidR="00CE0717">
        <w:rPr>
          <w:rFonts w:ascii="Arial" w:eastAsia="Times New Roman" w:hAnsi="Arial" w:cs="Arial"/>
        </w:rPr>
        <w:t>–</w:t>
      </w:r>
      <w:r>
        <w:rPr>
          <w:rFonts w:ascii="Arial" w:eastAsia="Times New Roman" w:hAnsi="Arial" w:cs="Arial"/>
        </w:rPr>
        <w:t xml:space="preserve"> </w:t>
      </w:r>
      <w:r w:rsidR="00CE0717">
        <w:rPr>
          <w:rFonts w:ascii="Arial" w:eastAsia="Times New Roman" w:hAnsi="Arial" w:cs="Arial"/>
        </w:rPr>
        <w:t xml:space="preserve">GOBW is offering Wilderness Advocacy Leadership Training (WALTS) April 25 – 29, 2022 in Santa Fe. </w:t>
      </w:r>
      <w:r w:rsidR="00B33EF8">
        <w:rPr>
          <w:rFonts w:ascii="Arial" w:eastAsia="Times New Roman" w:hAnsi="Arial" w:cs="Arial"/>
        </w:rPr>
        <w:t>(No cost, except travel.</w:t>
      </w:r>
      <w:r w:rsidR="003D19BB">
        <w:rPr>
          <w:rFonts w:ascii="Arial" w:eastAsia="Times New Roman" w:hAnsi="Arial" w:cs="Arial"/>
        </w:rPr>
        <w:t xml:space="preserve"> </w:t>
      </w:r>
      <w:r w:rsidR="00B33EF8">
        <w:rPr>
          <w:rFonts w:ascii="Arial" w:eastAsia="Times New Roman" w:hAnsi="Arial" w:cs="Arial"/>
        </w:rPr>
        <w:t xml:space="preserve">Travel scholarships available.) </w:t>
      </w:r>
      <w:r w:rsidR="00CE0717">
        <w:rPr>
          <w:rFonts w:ascii="Arial" w:eastAsia="Times New Roman" w:hAnsi="Arial" w:cs="Arial"/>
        </w:rPr>
        <w:t xml:space="preserve">WALTS involves leadership training sessions that are hands-on, experiential, educational, and fun. If you are interested in </w:t>
      </w:r>
      <w:r w:rsidR="003179EA">
        <w:rPr>
          <w:rFonts w:ascii="Arial" w:eastAsia="Times New Roman" w:hAnsi="Arial" w:cs="Arial"/>
        </w:rPr>
        <w:t xml:space="preserve">co-leading or leading </w:t>
      </w:r>
      <w:r w:rsidR="00B33EF8" w:rsidRPr="006372B3">
        <w:rPr>
          <w:rFonts w:ascii="Arial" w:eastAsia="Times New Roman" w:hAnsi="Arial" w:cs="Arial"/>
        </w:rPr>
        <w:t xml:space="preserve">Aldo’s </w:t>
      </w:r>
      <w:r w:rsidR="00467864">
        <w:rPr>
          <w:rFonts w:ascii="Arial" w:eastAsia="Times New Roman" w:hAnsi="Arial" w:cs="Arial"/>
        </w:rPr>
        <w:t>B</w:t>
      </w:r>
      <w:r w:rsidR="00B33EF8" w:rsidRPr="006372B3">
        <w:rPr>
          <w:rFonts w:ascii="Arial" w:eastAsia="Times New Roman" w:hAnsi="Arial" w:cs="Arial"/>
        </w:rPr>
        <w:t>roadband</w:t>
      </w:r>
      <w:r w:rsidR="003179EA">
        <w:rPr>
          <w:rFonts w:ascii="Arial" w:eastAsia="Times New Roman" w:hAnsi="Arial" w:cs="Arial"/>
        </w:rPr>
        <w:t xml:space="preserve"> </w:t>
      </w:r>
      <w:r w:rsidR="00DF7021">
        <w:rPr>
          <w:rFonts w:ascii="Arial" w:eastAsia="Times New Roman" w:hAnsi="Arial" w:cs="Arial"/>
        </w:rPr>
        <w:t>while enjoying the</w:t>
      </w:r>
      <w:r w:rsidR="00DF7021" w:rsidRPr="00594A9C">
        <w:rPr>
          <w:rFonts w:ascii="Arial" w:eastAsia="Times New Roman" w:hAnsi="Arial" w:cs="Arial"/>
        </w:rPr>
        <w:t xml:space="preserve"> </w:t>
      </w:r>
      <w:r w:rsidR="003179EA" w:rsidRPr="00594A9C">
        <w:rPr>
          <w:rFonts w:ascii="Arial" w:eastAsia="Times New Roman" w:hAnsi="Arial" w:cs="Arial"/>
        </w:rPr>
        <w:t>c</w:t>
      </w:r>
      <w:r w:rsidR="00DF7021" w:rsidRPr="00594A9C">
        <w:rPr>
          <w:rFonts w:ascii="Arial" w:eastAsia="Times New Roman" w:hAnsi="Arial" w:cs="Arial"/>
        </w:rPr>
        <w:t>a</w:t>
      </w:r>
      <w:r w:rsidR="003179EA" w:rsidRPr="00594A9C">
        <w:rPr>
          <w:rFonts w:ascii="Arial" w:eastAsia="Times New Roman" w:hAnsi="Arial" w:cs="Arial"/>
        </w:rPr>
        <w:t>m</w:t>
      </w:r>
      <w:r w:rsidR="00DF7021" w:rsidRPr="00594A9C">
        <w:rPr>
          <w:rFonts w:ascii="Arial" w:eastAsia="Times New Roman" w:hAnsi="Arial" w:cs="Arial"/>
        </w:rPr>
        <w:t>ara</w:t>
      </w:r>
      <w:r w:rsidR="003179EA" w:rsidRPr="00594A9C">
        <w:rPr>
          <w:rFonts w:ascii="Arial" w:eastAsia="Times New Roman" w:hAnsi="Arial" w:cs="Arial"/>
        </w:rPr>
        <w:t>derie</w:t>
      </w:r>
      <w:r w:rsidR="00DF7021" w:rsidRPr="00594A9C">
        <w:rPr>
          <w:rFonts w:ascii="Arial" w:eastAsia="Times New Roman" w:hAnsi="Arial" w:cs="Arial"/>
        </w:rPr>
        <w:t xml:space="preserve"> this generates</w:t>
      </w:r>
      <w:r w:rsidR="003179EA" w:rsidRPr="00594A9C">
        <w:rPr>
          <w:rFonts w:ascii="Arial" w:eastAsia="Times New Roman" w:hAnsi="Arial" w:cs="Arial"/>
        </w:rPr>
        <w:t>,</w:t>
      </w:r>
      <w:r w:rsidR="00DF7021">
        <w:rPr>
          <w:rFonts w:ascii="Arial" w:eastAsia="Times New Roman" w:hAnsi="Arial" w:cs="Arial"/>
          <w:color w:val="E36C0A" w:themeColor="accent6" w:themeShade="BF"/>
        </w:rPr>
        <w:t xml:space="preserve"> </w:t>
      </w:r>
      <w:r w:rsidR="003179EA" w:rsidRPr="003179EA">
        <w:rPr>
          <w:rFonts w:ascii="Arial" w:eastAsia="Times New Roman" w:hAnsi="Arial" w:cs="Arial"/>
        </w:rPr>
        <w:t xml:space="preserve">contact Marcia or Joanie </w:t>
      </w:r>
      <w:r w:rsidR="003179EA">
        <w:rPr>
          <w:rFonts w:ascii="Arial" w:eastAsia="Times New Roman" w:hAnsi="Arial" w:cs="Arial"/>
        </w:rPr>
        <w:t xml:space="preserve">at </w:t>
      </w:r>
      <w:hyperlink r:id="rId12" w:history="1">
        <w:r w:rsidR="007C4F87" w:rsidRPr="00FA593A">
          <w:rPr>
            <w:rStyle w:val="Hyperlink"/>
            <w:rFonts w:ascii="Arial" w:eastAsia="Times New Roman" w:hAnsi="Arial" w:cs="Arial"/>
          </w:rPr>
          <w:t>aldosgob@gmail.com</w:t>
        </w:r>
      </w:hyperlink>
      <w:r w:rsidR="003179EA">
        <w:rPr>
          <w:rFonts w:ascii="Arial" w:eastAsia="Times New Roman" w:hAnsi="Arial" w:cs="Arial"/>
        </w:rPr>
        <w:t xml:space="preserve">, or </w:t>
      </w:r>
      <w:r w:rsidR="007C4F87">
        <w:rPr>
          <w:rFonts w:ascii="Arial" w:eastAsia="Times New Roman" w:hAnsi="Arial" w:cs="Arial"/>
        </w:rPr>
        <w:t xml:space="preserve">Lisa at </w:t>
      </w:r>
      <w:hyperlink r:id="rId13" w:history="1">
        <w:r w:rsidR="007000FE" w:rsidRPr="00FA593A">
          <w:rPr>
            <w:rStyle w:val="Hyperlink"/>
            <w:rFonts w:ascii="Arial" w:eastAsia="Times New Roman" w:hAnsi="Arial" w:cs="Arial"/>
          </w:rPr>
          <w:t>Lisa@greatoldbroads.org</w:t>
        </w:r>
      </w:hyperlink>
      <w:r w:rsidR="007000FE">
        <w:rPr>
          <w:rFonts w:ascii="Arial" w:eastAsia="Times New Roman" w:hAnsi="Arial" w:cs="Arial"/>
        </w:rPr>
        <w:t xml:space="preserve">   </w:t>
      </w:r>
    </w:p>
    <w:p w14:paraId="7EB4BA87" w14:textId="5BC67D3F" w:rsidR="00723794" w:rsidRPr="00723794" w:rsidRDefault="000709F4" w:rsidP="0072379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w:t>
      </w:r>
      <w:r w:rsidR="00723794" w:rsidRPr="00723794">
        <w:rPr>
          <w:rFonts w:ascii="Arial" w:eastAsia="Times New Roman" w:hAnsi="Arial" w:cs="Arial"/>
          <w:b/>
          <w:bCs/>
          <w:color w:val="000000"/>
        </w:rPr>
        <w:t> </w:t>
      </w:r>
    </w:p>
    <w:p w14:paraId="7664C84C" w14:textId="77777777" w:rsidR="00723794" w:rsidRPr="00723794" w:rsidRDefault="00723794" w:rsidP="00723794">
      <w:pPr>
        <w:spacing w:after="0" w:line="240" w:lineRule="auto"/>
        <w:rPr>
          <w:rFonts w:ascii="Times New Roman" w:eastAsia="Times New Roman" w:hAnsi="Times New Roman" w:cs="Times New Roman"/>
          <w:sz w:val="24"/>
          <w:szCs w:val="24"/>
        </w:rPr>
      </w:pPr>
      <w:r w:rsidRPr="00723794">
        <w:rPr>
          <w:rFonts w:ascii="Arial" w:eastAsia="Times New Roman" w:hAnsi="Arial" w:cs="Arial"/>
          <w:color w:val="000000"/>
        </w:rPr>
        <w:t>************************************************************************************************************************</w:t>
      </w:r>
    </w:p>
    <w:p w14:paraId="1365042C" w14:textId="77777777" w:rsidR="00723794" w:rsidRPr="00723794" w:rsidRDefault="00723794" w:rsidP="00723794">
      <w:pPr>
        <w:spacing w:after="0" w:line="240" w:lineRule="auto"/>
        <w:rPr>
          <w:rFonts w:ascii="Times New Roman" w:eastAsia="Times New Roman" w:hAnsi="Times New Roman" w:cs="Times New Roman"/>
          <w:sz w:val="24"/>
          <w:szCs w:val="24"/>
        </w:rPr>
      </w:pPr>
      <w:r w:rsidRPr="00723794">
        <w:rPr>
          <w:rFonts w:ascii="Arial" w:eastAsia="Times New Roman" w:hAnsi="Arial" w:cs="Arial"/>
          <w:b/>
          <w:bCs/>
          <w:color w:val="000000"/>
          <w:sz w:val="28"/>
          <w:szCs w:val="28"/>
        </w:rPr>
        <w:t>Broads To-Do’s:</w:t>
      </w:r>
    </w:p>
    <w:p w14:paraId="255DC981" w14:textId="77777777" w:rsidR="00723794" w:rsidRPr="00723794" w:rsidRDefault="00723794" w:rsidP="00723794">
      <w:pPr>
        <w:numPr>
          <w:ilvl w:val="0"/>
          <w:numId w:val="7"/>
        </w:numPr>
        <w:spacing w:after="0" w:line="240" w:lineRule="auto"/>
        <w:textAlignment w:val="baseline"/>
        <w:rPr>
          <w:rFonts w:ascii="Arial" w:eastAsia="Times New Roman" w:hAnsi="Arial" w:cs="Arial"/>
          <w:color w:val="000000"/>
        </w:rPr>
      </w:pPr>
      <w:r w:rsidRPr="00723794">
        <w:rPr>
          <w:rFonts w:ascii="Arial" w:eastAsia="Times New Roman" w:hAnsi="Arial" w:cs="Arial"/>
          <w:color w:val="000000"/>
        </w:rPr>
        <w:t xml:space="preserve">Like our </w:t>
      </w:r>
      <w:r w:rsidRPr="00723794">
        <w:rPr>
          <w:rFonts w:ascii="Arial" w:eastAsia="Times New Roman" w:hAnsi="Arial" w:cs="Arial"/>
          <w:b/>
          <w:bCs/>
          <w:color w:val="000000"/>
        </w:rPr>
        <w:t>Facebook page</w:t>
      </w:r>
      <w:r w:rsidRPr="00723794">
        <w:rPr>
          <w:rFonts w:ascii="Arial" w:eastAsia="Times New Roman" w:hAnsi="Arial" w:cs="Arial"/>
          <w:color w:val="000000"/>
        </w:rPr>
        <w:t xml:space="preserve"> </w:t>
      </w:r>
      <w:hyperlink r:id="rId14" w:tgtFrame="_blank" w:history="1">
        <w:r w:rsidRPr="00723794">
          <w:rPr>
            <w:rFonts w:ascii="Arial" w:eastAsia="Times New Roman" w:hAnsi="Arial" w:cs="Arial"/>
            <w:color w:val="000000"/>
            <w:u w:val="single"/>
          </w:rPr>
          <w:t>https://www.facebook.com/aldosbroadbandGOB/</w:t>
        </w:r>
      </w:hyperlink>
      <w:r w:rsidRPr="00723794">
        <w:rPr>
          <w:rFonts w:ascii="Arial" w:eastAsia="Times New Roman" w:hAnsi="Arial" w:cs="Arial"/>
          <w:color w:val="000000"/>
        </w:rPr>
        <w:t>!</w:t>
      </w:r>
    </w:p>
    <w:p w14:paraId="1A081236" w14:textId="77777777" w:rsidR="00723794" w:rsidRPr="00723794" w:rsidRDefault="00723794" w:rsidP="00723794">
      <w:pPr>
        <w:numPr>
          <w:ilvl w:val="0"/>
          <w:numId w:val="7"/>
        </w:numPr>
        <w:spacing w:after="0" w:line="240" w:lineRule="auto"/>
        <w:textAlignment w:val="baseline"/>
        <w:rPr>
          <w:rFonts w:ascii="Arial" w:eastAsia="Times New Roman" w:hAnsi="Arial" w:cs="Arial"/>
          <w:color w:val="000000"/>
        </w:rPr>
      </w:pPr>
      <w:r w:rsidRPr="00723794">
        <w:rPr>
          <w:rFonts w:ascii="Arial" w:eastAsia="Times New Roman" w:hAnsi="Arial" w:cs="Arial"/>
          <w:color w:val="000000"/>
        </w:rPr>
        <w:t xml:space="preserve">Join the Broads!  </w:t>
      </w:r>
      <w:hyperlink r:id="rId15" w:tgtFrame="_blank" w:history="1">
        <w:r w:rsidRPr="00723794">
          <w:rPr>
            <w:rFonts w:ascii="Arial" w:eastAsia="Times New Roman" w:hAnsi="Arial" w:cs="Arial"/>
            <w:color w:val="000000"/>
            <w:u w:val="single"/>
          </w:rPr>
          <w:t>www.greatoldbroads.org</w:t>
        </w:r>
      </w:hyperlink>
    </w:p>
    <w:p w14:paraId="42AF6BDF" w14:textId="44CC3AD9" w:rsidR="00723794" w:rsidRPr="00723794" w:rsidRDefault="00723794" w:rsidP="00723794">
      <w:pPr>
        <w:numPr>
          <w:ilvl w:val="0"/>
          <w:numId w:val="7"/>
        </w:numPr>
        <w:spacing w:after="0" w:line="240" w:lineRule="auto"/>
        <w:textAlignment w:val="baseline"/>
        <w:rPr>
          <w:rFonts w:ascii="Arial" w:eastAsia="Times New Roman" w:hAnsi="Arial" w:cs="Arial"/>
          <w:color w:val="000000"/>
        </w:rPr>
      </w:pPr>
      <w:r w:rsidRPr="00723794">
        <w:rPr>
          <w:rFonts w:ascii="Arial" w:eastAsia="Times New Roman" w:hAnsi="Arial" w:cs="Arial"/>
          <w:color w:val="000000"/>
        </w:rPr>
        <w:t xml:space="preserve">Check out what national Great Old Broads for Wilderness is doing (and find membership applications) at </w:t>
      </w:r>
      <w:hyperlink r:id="rId16" w:tgtFrame="_blank" w:history="1">
        <w:r w:rsidRPr="00723794">
          <w:rPr>
            <w:rFonts w:ascii="Arial" w:eastAsia="Times New Roman" w:hAnsi="Arial" w:cs="Arial"/>
            <w:color w:val="000000"/>
            <w:u w:val="single"/>
          </w:rPr>
          <w:t>www.greatoldbroads.org</w:t>
        </w:r>
      </w:hyperlink>
      <w:r w:rsidRPr="00723794">
        <w:rPr>
          <w:rFonts w:ascii="Arial" w:eastAsia="Times New Roman" w:hAnsi="Arial" w:cs="Arial"/>
          <w:color w:val="000000"/>
        </w:rPr>
        <w:t>. There you will learn about priorities (</w:t>
      </w:r>
      <w:r w:rsidR="002A12B0">
        <w:rPr>
          <w:rFonts w:ascii="Arial" w:eastAsia="Times New Roman" w:hAnsi="Arial" w:cs="Arial"/>
          <w:color w:val="000000"/>
        </w:rPr>
        <w:t xml:space="preserve">Keeping public lands in public hands and preserving National public lands; Making public lands part of the solution to climate change; </w:t>
      </w:r>
      <w:r w:rsidR="00E56F1E">
        <w:rPr>
          <w:rFonts w:ascii="Arial" w:eastAsia="Times New Roman" w:hAnsi="Arial" w:cs="Arial"/>
          <w:color w:val="000000"/>
        </w:rPr>
        <w:t>Keeping wild lands wild</w:t>
      </w:r>
      <w:r w:rsidRPr="00723794">
        <w:rPr>
          <w:rFonts w:ascii="Arial" w:eastAsia="Times New Roman" w:hAnsi="Arial" w:cs="Arial"/>
          <w:color w:val="000000"/>
        </w:rPr>
        <w:t>), Broadwalks and Broadworks which are open to members and non-members alike.</w:t>
      </w:r>
      <w:r w:rsidR="001C73A3">
        <w:rPr>
          <w:rFonts w:ascii="Arial" w:eastAsia="Times New Roman" w:hAnsi="Arial" w:cs="Arial"/>
          <w:color w:val="000000"/>
        </w:rPr>
        <w:t xml:space="preserve">  </w:t>
      </w:r>
    </w:p>
    <w:p w14:paraId="0BD6D37C" w14:textId="77777777" w:rsidR="00723794" w:rsidRPr="00723794" w:rsidRDefault="00723794" w:rsidP="00723794">
      <w:pPr>
        <w:numPr>
          <w:ilvl w:val="0"/>
          <w:numId w:val="7"/>
        </w:numPr>
        <w:spacing w:after="0" w:line="240" w:lineRule="auto"/>
        <w:textAlignment w:val="baseline"/>
        <w:rPr>
          <w:rFonts w:ascii="Arial" w:eastAsia="Times New Roman" w:hAnsi="Arial" w:cs="Arial"/>
          <w:color w:val="000000"/>
        </w:rPr>
      </w:pPr>
      <w:r w:rsidRPr="00723794">
        <w:rPr>
          <w:rFonts w:ascii="Arial" w:eastAsia="Times New Roman" w:hAnsi="Arial" w:cs="Arial"/>
          <w:color w:val="000000"/>
        </w:rPr>
        <w:t>Join us when we come together in support of a project or let us know if there is something you think we might look into.</w:t>
      </w:r>
    </w:p>
    <w:p w14:paraId="6AB52F77" w14:textId="77777777" w:rsidR="00723794" w:rsidRPr="00723794" w:rsidRDefault="00723794" w:rsidP="00723794">
      <w:pPr>
        <w:spacing w:after="0" w:line="240" w:lineRule="auto"/>
        <w:jc w:val="center"/>
        <w:rPr>
          <w:rFonts w:ascii="Times New Roman" w:eastAsia="Times New Roman" w:hAnsi="Times New Roman" w:cs="Times New Roman"/>
          <w:sz w:val="24"/>
          <w:szCs w:val="24"/>
        </w:rPr>
      </w:pPr>
      <w:r w:rsidRPr="00723794">
        <w:rPr>
          <w:rFonts w:ascii="Arial" w:eastAsia="Times New Roman" w:hAnsi="Arial" w:cs="Arial"/>
          <w:noProof/>
          <w:color w:val="000000"/>
          <w:bdr w:val="none" w:sz="0" w:space="0" w:color="auto" w:frame="1"/>
        </w:rPr>
        <w:drawing>
          <wp:inline distT="0" distB="0" distL="0" distR="0" wp14:anchorId="22DB4427" wp14:editId="50D2403E">
            <wp:extent cx="1402080" cy="1394460"/>
            <wp:effectExtent l="0" t="0" r="7620" b="0"/>
            <wp:docPr id="1" name="Picture 1" descr="https://lh6.googleusercontent.com/zpuVYTbKx-sThFJkc3D_5PQ5hOwJuoAn3u8QeR9QJsNsHvGwO6mzzXrcCfYW5YJelOo_nxtuU8zlfmF3vEtIFNIAvCFxkHUuXz3O4g0IrskwkzTaFXGtVBPGMlQm1Hr_4kEjKg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puVYTbKx-sThFJkc3D_5PQ5hOwJuoAn3u8QeR9QJsNsHvGwO6mzzXrcCfYW5YJelOo_nxtuU8zlfmF3vEtIFNIAvCFxkHUuXz3O4g0IrskwkzTaFXGtVBPGMlQm1Hr_4kEjKg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394460"/>
                    </a:xfrm>
                    <a:prstGeom prst="rect">
                      <a:avLst/>
                    </a:prstGeom>
                    <a:noFill/>
                    <a:ln>
                      <a:noFill/>
                    </a:ln>
                  </pic:spPr>
                </pic:pic>
              </a:graphicData>
            </a:graphic>
          </wp:inline>
        </w:drawing>
      </w:r>
    </w:p>
    <w:p w14:paraId="43EACFC8" w14:textId="77777777" w:rsidR="009A26E3" w:rsidRDefault="009A26E3"/>
    <w:sectPr w:rsidR="009A26E3" w:rsidSect="00723794">
      <w:pgSz w:w="12240" w:h="15840" w:code="1"/>
      <w:pgMar w:top="720" w:right="720" w:bottom="720" w:left="720" w:header="720" w:footer="720" w:gutter="0"/>
      <w:paperSrc w:first="25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915E0"/>
    <w:multiLevelType w:val="multilevel"/>
    <w:tmpl w:val="B208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93148"/>
    <w:multiLevelType w:val="multilevel"/>
    <w:tmpl w:val="B3E0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13531"/>
    <w:multiLevelType w:val="multilevel"/>
    <w:tmpl w:val="B708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67A98"/>
    <w:multiLevelType w:val="multilevel"/>
    <w:tmpl w:val="F618B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44C76"/>
    <w:multiLevelType w:val="hybridMultilevel"/>
    <w:tmpl w:val="2E641422"/>
    <w:lvl w:ilvl="0" w:tplc="0409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B402E"/>
    <w:multiLevelType w:val="hybridMultilevel"/>
    <w:tmpl w:val="5282ABF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5277704F"/>
    <w:multiLevelType w:val="multilevel"/>
    <w:tmpl w:val="899C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547EB7"/>
    <w:multiLevelType w:val="multilevel"/>
    <w:tmpl w:val="143A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B0F63"/>
    <w:multiLevelType w:val="multilevel"/>
    <w:tmpl w:val="EFBE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DE1CF4"/>
    <w:multiLevelType w:val="multilevel"/>
    <w:tmpl w:val="F1422DF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num w:numId="1">
    <w:abstractNumId w:val="0"/>
  </w:num>
  <w:num w:numId="2">
    <w:abstractNumId w:val="2"/>
  </w:num>
  <w:num w:numId="3">
    <w:abstractNumId w:val="8"/>
  </w:num>
  <w:num w:numId="4">
    <w:abstractNumId w:val="7"/>
  </w:num>
  <w:num w:numId="5">
    <w:abstractNumId w:val="9"/>
  </w:num>
  <w:num w:numId="6">
    <w:abstractNumId w:val="6"/>
  </w:num>
  <w:num w:numId="7">
    <w:abstractNumId w:val="1"/>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3794"/>
    <w:rsid w:val="000139E2"/>
    <w:rsid w:val="00014AA6"/>
    <w:rsid w:val="0001553C"/>
    <w:rsid w:val="00015A10"/>
    <w:rsid w:val="00027310"/>
    <w:rsid w:val="0003303D"/>
    <w:rsid w:val="0004237C"/>
    <w:rsid w:val="0004790A"/>
    <w:rsid w:val="000551A6"/>
    <w:rsid w:val="00055B6C"/>
    <w:rsid w:val="00055E68"/>
    <w:rsid w:val="00057B36"/>
    <w:rsid w:val="00067B3F"/>
    <w:rsid w:val="000709F4"/>
    <w:rsid w:val="00073A6E"/>
    <w:rsid w:val="0008016C"/>
    <w:rsid w:val="00087801"/>
    <w:rsid w:val="00090D52"/>
    <w:rsid w:val="00094354"/>
    <w:rsid w:val="00094963"/>
    <w:rsid w:val="000973EF"/>
    <w:rsid w:val="000A2AA1"/>
    <w:rsid w:val="000A6C8F"/>
    <w:rsid w:val="000B2D0E"/>
    <w:rsid w:val="000C0E7F"/>
    <w:rsid w:val="000D729D"/>
    <w:rsid w:val="000E0595"/>
    <w:rsid w:val="000E1A9D"/>
    <w:rsid w:val="000E2C6F"/>
    <w:rsid w:val="00102255"/>
    <w:rsid w:val="00106521"/>
    <w:rsid w:val="00115494"/>
    <w:rsid w:val="00115E89"/>
    <w:rsid w:val="00123753"/>
    <w:rsid w:val="00124860"/>
    <w:rsid w:val="001326DB"/>
    <w:rsid w:val="00137168"/>
    <w:rsid w:val="00143045"/>
    <w:rsid w:val="001467CE"/>
    <w:rsid w:val="00146939"/>
    <w:rsid w:val="001526A5"/>
    <w:rsid w:val="0016433C"/>
    <w:rsid w:val="00177E6C"/>
    <w:rsid w:val="00183BB1"/>
    <w:rsid w:val="00185BDA"/>
    <w:rsid w:val="001A0351"/>
    <w:rsid w:val="001B1F89"/>
    <w:rsid w:val="001B4742"/>
    <w:rsid w:val="001B4B50"/>
    <w:rsid w:val="001C618D"/>
    <w:rsid w:val="001C65FC"/>
    <w:rsid w:val="001C6DE9"/>
    <w:rsid w:val="001C73A3"/>
    <w:rsid w:val="001E398B"/>
    <w:rsid w:val="001F0048"/>
    <w:rsid w:val="0021634D"/>
    <w:rsid w:val="002217EF"/>
    <w:rsid w:val="002413DF"/>
    <w:rsid w:val="002429D1"/>
    <w:rsid w:val="002537FF"/>
    <w:rsid w:val="0026001E"/>
    <w:rsid w:val="00264D21"/>
    <w:rsid w:val="00271D43"/>
    <w:rsid w:val="00273550"/>
    <w:rsid w:val="0027640E"/>
    <w:rsid w:val="00281C26"/>
    <w:rsid w:val="002853BE"/>
    <w:rsid w:val="00285E45"/>
    <w:rsid w:val="00286F16"/>
    <w:rsid w:val="002A12B0"/>
    <w:rsid w:val="002A3D81"/>
    <w:rsid w:val="002B37B3"/>
    <w:rsid w:val="002C6077"/>
    <w:rsid w:val="002D4558"/>
    <w:rsid w:val="002E1E99"/>
    <w:rsid w:val="002E63BB"/>
    <w:rsid w:val="002F0369"/>
    <w:rsid w:val="002F3955"/>
    <w:rsid w:val="003004C0"/>
    <w:rsid w:val="00301A0E"/>
    <w:rsid w:val="003029B6"/>
    <w:rsid w:val="00304BDB"/>
    <w:rsid w:val="003177D4"/>
    <w:rsid w:val="0031794A"/>
    <w:rsid w:val="003179EA"/>
    <w:rsid w:val="003218F0"/>
    <w:rsid w:val="00337A7E"/>
    <w:rsid w:val="00340921"/>
    <w:rsid w:val="00344D37"/>
    <w:rsid w:val="0035565F"/>
    <w:rsid w:val="003556CB"/>
    <w:rsid w:val="00355717"/>
    <w:rsid w:val="0035577B"/>
    <w:rsid w:val="00363405"/>
    <w:rsid w:val="00376C3B"/>
    <w:rsid w:val="00382846"/>
    <w:rsid w:val="00387EB9"/>
    <w:rsid w:val="00397DDF"/>
    <w:rsid w:val="003A2AC8"/>
    <w:rsid w:val="003A4B24"/>
    <w:rsid w:val="003A753B"/>
    <w:rsid w:val="003A7E05"/>
    <w:rsid w:val="003B038C"/>
    <w:rsid w:val="003B3C0D"/>
    <w:rsid w:val="003B721E"/>
    <w:rsid w:val="003C17DA"/>
    <w:rsid w:val="003C37EB"/>
    <w:rsid w:val="003C4BA8"/>
    <w:rsid w:val="003D19BB"/>
    <w:rsid w:val="003D1FAD"/>
    <w:rsid w:val="003D2FCB"/>
    <w:rsid w:val="003D7105"/>
    <w:rsid w:val="003E5455"/>
    <w:rsid w:val="003F0C8A"/>
    <w:rsid w:val="003F5FC5"/>
    <w:rsid w:val="0041239B"/>
    <w:rsid w:val="00420B64"/>
    <w:rsid w:val="00425302"/>
    <w:rsid w:val="004273DD"/>
    <w:rsid w:val="004347C4"/>
    <w:rsid w:val="0043674D"/>
    <w:rsid w:val="00436DE1"/>
    <w:rsid w:val="00451907"/>
    <w:rsid w:val="004522B6"/>
    <w:rsid w:val="00454F22"/>
    <w:rsid w:val="00464EAD"/>
    <w:rsid w:val="00467864"/>
    <w:rsid w:val="00470F10"/>
    <w:rsid w:val="00470FC5"/>
    <w:rsid w:val="0047541B"/>
    <w:rsid w:val="00476CCB"/>
    <w:rsid w:val="00481767"/>
    <w:rsid w:val="00487873"/>
    <w:rsid w:val="00493955"/>
    <w:rsid w:val="004A1F0E"/>
    <w:rsid w:val="004A3418"/>
    <w:rsid w:val="004B1D13"/>
    <w:rsid w:val="004B391E"/>
    <w:rsid w:val="004B3E7A"/>
    <w:rsid w:val="004B6259"/>
    <w:rsid w:val="004B63EE"/>
    <w:rsid w:val="004B6DB2"/>
    <w:rsid w:val="004C1E25"/>
    <w:rsid w:val="004C60E7"/>
    <w:rsid w:val="004C667E"/>
    <w:rsid w:val="004C7620"/>
    <w:rsid w:val="004D4CA4"/>
    <w:rsid w:val="004D5A87"/>
    <w:rsid w:val="004D694D"/>
    <w:rsid w:val="004D6ACF"/>
    <w:rsid w:val="004E009B"/>
    <w:rsid w:val="004E02D0"/>
    <w:rsid w:val="004E6834"/>
    <w:rsid w:val="004F04F8"/>
    <w:rsid w:val="004F609E"/>
    <w:rsid w:val="00502B95"/>
    <w:rsid w:val="00510FD5"/>
    <w:rsid w:val="00513028"/>
    <w:rsid w:val="00513943"/>
    <w:rsid w:val="00513CD4"/>
    <w:rsid w:val="00516F9F"/>
    <w:rsid w:val="00517406"/>
    <w:rsid w:val="00517630"/>
    <w:rsid w:val="00530581"/>
    <w:rsid w:val="00533F65"/>
    <w:rsid w:val="0053431F"/>
    <w:rsid w:val="0053658A"/>
    <w:rsid w:val="005366E7"/>
    <w:rsid w:val="00557439"/>
    <w:rsid w:val="00563EA5"/>
    <w:rsid w:val="005643E0"/>
    <w:rsid w:val="0057210C"/>
    <w:rsid w:val="00573D44"/>
    <w:rsid w:val="005746F3"/>
    <w:rsid w:val="00575935"/>
    <w:rsid w:val="0057653A"/>
    <w:rsid w:val="00584338"/>
    <w:rsid w:val="00593E49"/>
    <w:rsid w:val="00594A9C"/>
    <w:rsid w:val="005955EF"/>
    <w:rsid w:val="005970AA"/>
    <w:rsid w:val="0059724B"/>
    <w:rsid w:val="005A4B69"/>
    <w:rsid w:val="005A52C2"/>
    <w:rsid w:val="005A55B4"/>
    <w:rsid w:val="005B1D7B"/>
    <w:rsid w:val="005B337B"/>
    <w:rsid w:val="005B33D6"/>
    <w:rsid w:val="005B4447"/>
    <w:rsid w:val="005B6F98"/>
    <w:rsid w:val="005C2C6D"/>
    <w:rsid w:val="005E3AE8"/>
    <w:rsid w:val="00602F1C"/>
    <w:rsid w:val="006040B2"/>
    <w:rsid w:val="00616194"/>
    <w:rsid w:val="0062156D"/>
    <w:rsid w:val="00634A6C"/>
    <w:rsid w:val="006372B3"/>
    <w:rsid w:val="00637306"/>
    <w:rsid w:val="00653D3B"/>
    <w:rsid w:val="00656234"/>
    <w:rsid w:val="006626B7"/>
    <w:rsid w:val="00671A4B"/>
    <w:rsid w:val="00672224"/>
    <w:rsid w:val="006744C1"/>
    <w:rsid w:val="00676ED1"/>
    <w:rsid w:val="0069709F"/>
    <w:rsid w:val="006970A0"/>
    <w:rsid w:val="006A0524"/>
    <w:rsid w:val="006A15B9"/>
    <w:rsid w:val="006B00F0"/>
    <w:rsid w:val="006C257B"/>
    <w:rsid w:val="006C2D21"/>
    <w:rsid w:val="006C560B"/>
    <w:rsid w:val="006E5075"/>
    <w:rsid w:val="006E7745"/>
    <w:rsid w:val="006F1535"/>
    <w:rsid w:val="006F337B"/>
    <w:rsid w:val="006F359B"/>
    <w:rsid w:val="006F59CF"/>
    <w:rsid w:val="007000FE"/>
    <w:rsid w:val="00700F9D"/>
    <w:rsid w:val="00702FA9"/>
    <w:rsid w:val="007124FA"/>
    <w:rsid w:val="00715280"/>
    <w:rsid w:val="0071545C"/>
    <w:rsid w:val="00717170"/>
    <w:rsid w:val="00721508"/>
    <w:rsid w:val="00723794"/>
    <w:rsid w:val="00725B2F"/>
    <w:rsid w:val="00730B83"/>
    <w:rsid w:val="007375EE"/>
    <w:rsid w:val="00750059"/>
    <w:rsid w:val="0075634C"/>
    <w:rsid w:val="007611FF"/>
    <w:rsid w:val="0076351F"/>
    <w:rsid w:val="00765858"/>
    <w:rsid w:val="00773260"/>
    <w:rsid w:val="00776E01"/>
    <w:rsid w:val="00781CFA"/>
    <w:rsid w:val="00783076"/>
    <w:rsid w:val="00791967"/>
    <w:rsid w:val="00792F26"/>
    <w:rsid w:val="007954D9"/>
    <w:rsid w:val="00797DD3"/>
    <w:rsid w:val="007A5444"/>
    <w:rsid w:val="007B34F4"/>
    <w:rsid w:val="007B4157"/>
    <w:rsid w:val="007C0C59"/>
    <w:rsid w:val="007C1588"/>
    <w:rsid w:val="007C4383"/>
    <w:rsid w:val="007C4723"/>
    <w:rsid w:val="007C4F50"/>
    <w:rsid w:val="007C4F87"/>
    <w:rsid w:val="007D4193"/>
    <w:rsid w:val="007D5E04"/>
    <w:rsid w:val="007D609A"/>
    <w:rsid w:val="007E24AA"/>
    <w:rsid w:val="007F033E"/>
    <w:rsid w:val="007F24A8"/>
    <w:rsid w:val="007F2BAD"/>
    <w:rsid w:val="007F68D1"/>
    <w:rsid w:val="00801A2E"/>
    <w:rsid w:val="0080274A"/>
    <w:rsid w:val="008036B1"/>
    <w:rsid w:val="00804E2E"/>
    <w:rsid w:val="00807CEE"/>
    <w:rsid w:val="00810335"/>
    <w:rsid w:val="00823349"/>
    <w:rsid w:val="00826D15"/>
    <w:rsid w:val="00836384"/>
    <w:rsid w:val="00842066"/>
    <w:rsid w:val="00845E29"/>
    <w:rsid w:val="008470C5"/>
    <w:rsid w:val="00852513"/>
    <w:rsid w:val="0085488F"/>
    <w:rsid w:val="008600F9"/>
    <w:rsid w:val="008749BE"/>
    <w:rsid w:val="00882CB3"/>
    <w:rsid w:val="00884101"/>
    <w:rsid w:val="00886D7D"/>
    <w:rsid w:val="0089250E"/>
    <w:rsid w:val="008A3CAD"/>
    <w:rsid w:val="008B2C23"/>
    <w:rsid w:val="008B6516"/>
    <w:rsid w:val="008C175B"/>
    <w:rsid w:val="008C1EBA"/>
    <w:rsid w:val="008C361D"/>
    <w:rsid w:val="008C4A5B"/>
    <w:rsid w:val="008C73A2"/>
    <w:rsid w:val="008C7E6F"/>
    <w:rsid w:val="008E07C2"/>
    <w:rsid w:val="008E6C42"/>
    <w:rsid w:val="008F03A8"/>
    <w:rsid w:val="008F06EC"/>
    <w:rsid w:val="008F1AAF"/>
    <w:rsid w:val="008F385F"/>
    <w:rsid w:val="008F3DAA"/>
    <w:rsid w:val="008F7B9F"/>
    <w:rsid w:val="00903611"/>
    <w:rsid w:val="00903631"/>
    <w:rsid w:val="0091263F"/>
    <w:rsid w:val="009169BC"/>
    <w:rsid w:val="009277C4"/>
    <w:rsid w:val="009333AB"/>
    <w:rsid w:val="00934FB4"/>
    <w:rsid w:val="00941D1D"/>
    <w:rsid w:val="00943BFE"/>
    <w:rsid w:val="009473EB"/>
    <w:rsid w:val="00961294"/>
    <w:rsid w:val="00961E51"/>
    <w:rsid w:val="00970143"/>
    <w:rsid w:val="00973F8F"/>
    <w:rsid w:val="00974E53"/>
    <w:rsid w:val="0097529E"/>
    <w:rsid w:val="00975EB8"/>
    <w:rsid w:val="0097710A"/>
    <w:rsid w:val="009816D8"/>
    <w:rsid w:val="0098456D"/>
    <w:rsid w:val="00996F1D"/>
    <w:rsid w:val="009A26E3"/>
    <w:rsid w:val="009A3C06"/>
    <w:rsid w:val="009B0D66"/>
    <w:rsid w:val="009C0F33"/>
    <w:rsid w:val="009C6FAC"/>
    <w:rsid w:val="009D2ECD"/>
    <w:rsid w:val="009D341B"/>
    <w:rsid w:val="009E7ADC"/>
    <w:rsid w:val="009F0707"/>
    <w:rsid w:val="009F08FE"/>
    <w:rsid w:val="009F1A0E"/>
    <w:rsid w:val="009F4371"/>
    <w:rsid w:val="009F6980"/>
    <w:rsid w:val="009F77F2"/>
    <w:rsid w:val="009F7AB0"/>
    <w:rsid w:val="00A014F8"/>
    <w:rsid w:val="00A03467"/>
    <w:rsid w:val="00A06B5E"/>
    <w:rsid w:val="00A07AAF"/>
    <w:rsid w:val="00A11C6A"/>
    <w:rsid w:val="00A130A2"/>
    <w:rsid w:val="00A14AA8"/>
    <w:rsid w:val="00A24250"/>
    <w:rsid w:val="00A254B7"/>
    <w:rsid w:val="00A31D66"/>
    <w:rsid w:val="00A42F79"/>
    <w:rsid w:val="00A435E4"/>
    <w:rsid w:val="00A44648"/>
    <w:rsid w:val="00A44F0A"/>
    <w:rsid w:val="00A506F0"/>
    <w:rsid w:val="00A521F7"/>
    <w:rsid w:val="00A55758"/>
    <w:rsid w:val="00A56BE0"/>
    <w:rsid w:val="00A65990"/>
    <w:rsid w:val="00A67223"/>
    <w:rsid w:val="00A71782"/>
    <w:rsid w:val="00A7249D"/>
    <w:rsid w:val="00A75488"/>
    <w:rsid w:val="00A81EFA"/>
    <w:rsid w:val="00A84F0E"/>
    <w:rsid w:val="00A8708C"/>
    <w:rsid w:val="00AA1E2B"/>
    <w:rsid w:val="00AA34DD"/>
    <w:rsid w:val="00AB7B9B"/>
    <w:rsid w:val="00AD1380"/>
    <w:rsid w:val="00AE1378"/>
    <w:rsid w:val="00AE1E3C"/>
    <w:rsid w:val="00AE259B"/>
    <w:rsid w:val="00AE7A05"/>
    <w:rsid w:val="00AF1541"/>
    <w:rsid w:val="00AF28BF"/>
    <w:rsid w:val="00AF5546"/>
    <w:rsid w:val="00B00992"/>
    <w:rsid w:val="00B017F6"/>
    <w:rsid w:val="00B02A23"/>
    <w:rsid w:val="00B2729B"/>
    <w:rsid w:val="00B302A5"/>
    <w:rsid w:val="00B305E8"/>
    <w:rsid w:val="00B3299C"/>
    <w:rsid w:val="00B33EF8"/>
    <w:rsid w:val="00B41FBE"/>
    <w:rsid w:val="00B51406"/>
    <w:rsid w:val="00B51F8A"/>
    <w:rsid w:val="00B5418B"/>
    <w:rsid w:val="00B56CEC"/>
    <w:rsid w:val="00B57868"/>
    <w:rsid w:val="00B6126F"/>
    <w:rsid w:val="00B61796"/>
    <w:rsid w:val="00B65E11"/>
    <w:rsid w:val="00B72181"/>
    <w:rsid w:val="00B74470"/>
    <w:rsid w:val="00B744F1"/>
    <w:rsid w:val="00B748F2"/>
    <w:rsid w:val="00B82000"/>
    <w:rsid w:val="00B977A2"/>
    <w:rsid w:val="00BA0478"/>
    <w:rsid w:val="00BA5AAE"/>
    <w:rsid w:val="00BA5C78"/>
    <w:rsid w:val="00BB0EC4"/>
    <w:rsid w:val="00BB1960"/>
    <w:rsid w:val="00BC459C"/>
    <w:rsid w:val="00BC5832"/>
    <w:rsid w:val="00BE085E"/>
    <w:rsid w:val="00BE321E"/>
    <w:rsid w:val="00BE4E8F"/>
    <w:rsid w:val="00BE5F81"/>
    <w:rsid w:val="00BE71F3"/>
    <w:rsid w:val="00BF178F"/>
    <w:rsid w:val="00BF20E8"/>
    <w:rsid w:val="00C07E5A"/>
    <w:rsid w:val="00C131C0"/>
    <w:rsid w:val="00C16F4D"/>
    <w:rsid w:val="00C17081"/>
    <w:rsid w:val="00C22434"/>
    <w:rsid w:val="00C311E3"/>
    <w:rsid w:val="00C3127F"/>
    <w:rsid w:val="00C328BB"/>
    <w:rsid w:val="00C3301C"/>
    <w:rsid w:val="00C36ECF"/>
    <w:rsid w:val="00C44CB8"/>
    <w:rsid w:val="00C60C32"/>
    <w:rsid w:val="00C61C43"/>
    <w:rsid w:val="00C702C8"/>
    <w:rsid w:val="00C75891"/>
    <w:rsid w:val="00C81468"/>
    <w:rsid w:val="00C82C17"/>
    <w:rsid w:val="00C831A7"/>
    <w:rsid w:val="00C842A1"/>
    <w:rsid w:val="00C85DFE"/>
    <w:rsid w:val="00CA5E54"/>
    <w:rsid w:val="00CA76D0"/>
    <w:rsid w:val="00CB3528"/>
    <w:rsid w:val="00CC3CA1"/>
    <w:rsid w:val="00CC4570"/>
    <w:rsid w:val="00CD06D3"/>
    <w:rsid w:val="00CD0ECD"/>
    <w:rsid w:val="00CE0717"/>
    <w:rsid w:val="00CE5C18"/>
    <w:rsid w:val="00CE6684"/>
    <w:rsid w:val="00D10B4B"/>
    <w:rsid w:val="00D110F1"/>
    <w:rsid w:val="00D403C0"/>
    <w:rsid w:val="00D4407F"/>
    <w:rsid w:val="00D46157"/>
    <w:rsid w:val="00D478F0"/>
    <w:rsid w:val="00D50F5F"/>
    <w:rsid w:val="00D51637"/>
    <w:rsid w:val="00D5350F"/>
    <w:rsid w:val="00D5771A"/>
    <w:rsid w:val="00D611BE"/>
    <w:rsid w:val="00D6417F"/>
    <w:rsid w:val="00D65A42"/>
    <w:rsid w:val="00D6653C"/>
    <w:rsid w:val="00D7124F"/>
    <w:rsid w:val="00D775EA"/>
    <w:rsid w:val="00D81D68"/>
    <w:rsid w:val="00D86D75"/>
    <w:rsid w:val="00D906A8"/>
    <w:rsid w:val="00D95E13"/>
    <w:rsid w:val="00D978FF"/>
    <w:rsid w:val="00DA2110"/>
    <w:rsid w:val="00DA2879"/>
    <w:rsid w:val="00DA70C8"/>
    <w:rsid w:val="00DB1B1C"/>
    <w:rsid w:val="00DB204C"/>
    <w:rsid w:val="00DB406D"/>
    <w:rsid w:val="00DC5C69"/>
    <w:rsid w:val="00DC6B44"/>
    <w:rsid w:val="00DC74BB"/>
    <w:rsid w:val="00DD0447"/>
    <w:rsid w:val="00DE7066"/>
    <w:rsid w:val="00DF3448"/>
    <w:rsid w:val="00DF7021"/>
    <w:rsid w:val="00E037AC"/>
    <w:rsid w:val="00E11057"/>
    <w:rsid w:val="00E328D0"/>
    <w:rsid w:val="00E33246"/>
    <w:rsid w:val="00E404DD"/>
    <w:rsid w:val="00E42E5C"/>
    <w:rsid w:val="00E4539A"/>
    <w:rsid w:val="00E56F1E"/>
    <w:rsid w:val="00E62533"/>
    <w:rsid w:val="00E6612F"/>
    <w:rsid w:val="00E672AC"/>
    <w:rsid w:val="00E7120E"/>
    <w:rsid w:val="00E72473"/>
    <w:rsid w:val="00E75D6B"/>
    <w:rsid w:val="00E7622F"/>
    <w:rsid w:val="00E844CA"/>
    <w:rsid w:val="00E9235A"/>
    <w:rsid w:val="00E93169"/>
    <w:rsid w:val="00E94197"/>
    <w:rsid w:val="00EA0630"/>
    <w:rsid w:val="00EA7581"/>
    <w:rsid w:val="00EA7CA0"/>
    <w:rsid w:val="00EB09DC"/>
    <w:rsid w:val="00EB4036"/>
    <w:rsid w:val="00EB679C"/>
    <w:rsid w:val="00EC0886"/>
    <w:rsid w:val="00EC28E7"/>
    <w:rsid w:val="00EC780A"/>
    <w:rsid w:val="00EC7EBA"/>
    <w:rsid w:val="00ED1B11"/>
    <w:rsid w:val="00ED49C2"/>
    <w:rsid w:val="00ED5470"/>
    <w:rsid w:val="00EE262C"/>
    <w:rsid w:val="00EE4824"/>
    <w:rsid w:val="00EF1D52"/>
    <w:rsid w:val="00EF66B4"/>
    <w:rsid w:val="00EF68CB"/>
    <w:rsid w:val="00F0770D"/>
    <w:rsid w:val="00F1007A"/>
    <w:rsid w:val="00F11D87"/>
    <w:rsid w:val="00F17C3A"/>
    <w:rsid w:val="00F231F8"/>
    <w:rsid w:val="00F55B8C"/>
    <w:rsid w:val="00F607D1"/>
    <w:rsid w:val="00F65C0B"/>
    <w:rsid w:val="00F6640D"/>
    <w:rsid w:val="00F710E4"/>
    <w:rsid w:val="00F74E71"/>
    <w:rsid w:val="00F80423"/>
    <w:rsid w:val="00F80770"/>
    <w:rsid w:val="00F82FB0"/>
    <w:rsid w:val="00F85BE3"/>
    <w:rsid w:val="00F85F19"/>
    <w:rsid w:val="00F91482"/>
    <w:rsid w:val="00F91AE5"/>
    <w:rsid w:val="00FA3993"/>
    <w:rsid w:val="00FA650F"/>
    <w:rsid w:val="00FB5752"/>
    <w:rsid w:val="00FC474C"/>
    <w:rsid w:val="00FC5B9E"/>
    <w:rsid w:val="00FE2D35"/>
    <w:rsid w:val="00FF33F4"/>
    <w:rsid w:val="00FF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DB2E"/>
  <w15:chartTrackingRefBased/>
  <w15:docId w15:val="{D8A655EA-578B-4423-B858-3D805B06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37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3794"/>
    <w:rPr>
      <w:color w:val="0000FF"/>
      <w:u w:val="single"/>
    </w:rPr>
  </w:style>
  <w:style w:type="character" w:styleId="UnresolvedMention">
    <w:name w:val="Unresolved Mention"/>
    <w:basedOn w:val="DefaultParagraphFont"/>
    <w:uiPriority w:val="99"/>
    <w:semiHidden/>
    <w:unhideWhenUsed/>
    <w:rsid w:val="00DA70C8"/>
    <w:rPr>
      <w:color w:val="808080"/>
      <w:shd w:val="clear" w:color="auto" w:fill="E6E6E6"/>
    </w:rPr>
  </w:style>
  <w:style w:type="character" w:customStyle="1" w:styleId="hgkelc">
    <w:name w:val="hgkelc"/>
    <w:basedOn w:val="DefaultParagraphFont"/>
    <w:rsid w:val="0008016C"/>
  </w:style>
  <w:style w:type="paragraph" w:styleId="BalloonText">
    <w:name w:val="Balloon Text"/>
    <w:basedOn w:val="Normal"/>
    <w:link w:val="BalloonTextChar"/>
    <w:uiPriority w:val="99"/>
    <w:semiHidden/>
    <w:unhideWhenUsed/>
    <w:rsid w:val="00123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753"/>
    <w:rPr>
      <w:rFonts w:ascii="Segoe UI" w:hAnsi="Segoe UI" w:cs="Segoe UI"/>
      <w:sz w:val="18"/>
      <w:szCs w:val="18"/>
    </w:rPr>
  </w:style>
  <w:style w:type="character" w:customStyle="1" w:styleId="kqeaa">
    <w:name w:val="kqeaa"/>
    <w:basedOn w:val="DefaultParagraphFont"/>
    <w:rsid w:val="00DF7021"/>
  </w:style>
  <w:style w:type="paragraph" w:styleId="ListParagraph">
    <w:name w:val="List Paragraph"/>
    <w:basedOn w:val="Normal"/>
    <w:uiPriority w:val="34"/>
    <w:qFormat/>
    <w:rsid w:val="00216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26728">
      <w:bodyDiv w:val="1"/>
      <w:marLeft w:val="0"/>
      <w:marRight w:val="0"/>
      <w:marTop w:val="0"/>
      <w:marBottom w:val="0"/>
      <w:divBdr>
        <w:top w:val="none" w:sz="0" w:space="0" w:color="auto"/>
        <w:left w:val="none" w:sz="0" w:space="0" w:color="auto"/>
        <w:bottom w:val="none" w:sz="0" w:space="0" w:color="auto"/>
        <w:right w:val="none" w:sz="0" w:space="0" w:color="auto"/>
      </w:divBdr>
    </w:div>
    <w:div w:id="98739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isa@greatoldbroads.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dosgob@gmail.com" TargetMode="External"/><Relationship Id="rId12" Type="http://schemas.openxmlformats.org/officeDocument/2006/relationships/hyperlink" Target="mailto:aldosgob@gmail.com" TargetMode="External"/><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hyperlink" Target="http://www.greatoldbroads.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greatoldbroads.or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ldosgob@gmail.com" TargetMode="External"/><Relationship Id="rId14" Type="http://schemas.openxmlformats.org/officeDocument/2006/relationships/hyperlink" Target="https://www.facebook.com/aldosbroadbandG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Stout</dc:creator>
  <cp:keywords/>
  <dc:description/>
  <cp:lastModifiedBy>Marcia Stout</cp:lastModifiedBy>
  <cp:revision>2</cp:revision>
  <cp:lastPrinted>2022-02-04T21:23:00Z</cp:lastPrinted>
  <dcterms:created xsi:type="dcterms:W3CDTF">2022-02-05T21:09:00Z</dcterms:created>
  <dcterms:modified xsi:type="dcterms:W3CDTF">2022-02-05T21:09:00Z</dcterms:modified>
</cp:coreProperties>
</file>